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5514D" w:rsidRPr="001B2A1E" w:rsidRDefault="008D7C0A">
      <w:pPr>
        <w:jc w:val="center"/>
        <w:rPr>
          <w:rFonts w:ascii="Times" w:eastAsia="Times" w:hAnsi="Times" w:cs="Times"/>
          <w:b/>
          <w:sz w:val="32"/>
          <w:szCs w:val="32"/>
        </w:rPr>
      </w:pPr>
      <w:bookmarkStart w:id="0" w:name="_GoBack"/>
      <w:bookmarkEnd w:id="0"/>
      <w:r w:rsidRPr="001B2A1E">
        <w:rPr>
          <w:rFonts w:ascii="Arial" w:eastAsia="Arial" w:hAnsi="Arial" w:cs="Arial"/>
          <w:b/>
          <w:sz w:val="32"/>
          <w:szCs w:val="32"/>
        </w:rPr>
        <w:t>Matthew T Rensi</w:t>
      </w:r>
    </w:p>
    <w:p w:rsidR="0015514D" w:rsidRDefault="008D7C0A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795 Mendocino Way</w:t>
      </w:r>
    </w:p>
    <w:p w:rsidR="0015514D" w:rsidRDefault="008D7C0A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Morgan Hill, CA 95037</w:t>
      </w:r>
    </w:p>
    <w:p w:rsidR="0015514D" w:rsidRDefault="008D7C0A">
      <w:pPr>
        <w:jc w:val="center"/>
        <w:rPr>
          <w:rFonts w:ascii="Times" w:eastAsia="Times" w:hAnsi="Times" w:cs="Times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(541)-359-6808</w:t>
      </w:r>
    </w:p>
    <w:p w:rsidR="0015514D" w:rsidRPr="001B2A1E" w:rsidRDefault="008D7C0A" w:rsidP="001B2A1E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mtrensi@gmail.com</w:t>
      </w:r>
    </w:p>
    <w:p w:rsidR="0015514D" w:rsidRDefault="0015514D">
      <w:pPr>
        <w:rPr>
          <w:rFonts w:ascii="Arial" w:eastAsia="Arial" w:hAnsi="Arial" w:cs="Arial"/>
          <w:sz w:val="16"/>
          <w:szCs w:val="16"/>
        </w:rPr>
      </w:pPr>
    </w:p>
    <w:p w:rsidR="0015514D" w:rsidRDefault="008D7C0A">
      <w:pPr>
        <w:rPr>
          <w:rFonts w:ascii="Times" w:eastAsia="Times" w:hAnsi="Times" w:cs="Times"/>
          <w:sz w:val="20"/>
          <w:szCs w:val="20"/>
        </w:rPr>
      </w:pPr>
      <w:r>
        <w:rPr>
          <w:rFonts w:ascii="Arial" w:eastAsia="Arial" w:hAnsi="Arial" w:cs="Arial"/>
          <w:b/>
          <w:sz w:val="29"/>
          <w:szCs w:val="29"/>
        </w:rPr>
        <w:t xml:space="preserve">Objective </w:t>
      </w:r>
      <w:r>
        <w:rPr>
          <w:rFonts w:ascii="Arial" w:eastAsia="Arial" w:hAnsi="Arial" w:cs="Arial"/>
          <w:b/>
          <w:sz w:val="20"/>
          <w:szCs w:val="20"/>
        </w:rPr>
        <w:t xml:space="preserve">– </w:t>
      </w:r>
      <w:r w:rsidRPr="001B2A1E">
        <w:rPr>
          <w:rFonts w:ascii="Arial" w:eastAsia="Arial" w:hAnsi="Arial" w:cs="Arial"/>
          <w:sz w:val="22"/>
          <w:szCs w:val="22"/>
        </w:rPr>
        <w:t xml:space="preserve">To combine personal experience, professional training, wisdom and quality research in </w:t>
      </w:r>
      <w:r w:rsidR="00ED756B" w:rsidRPr="001B2A1E">
        <w:rPr>
          <w:rFonts w:ascii="Arial" w:eastAsia="Arial" w:hAnsi="Arial" w:cs="Arial"/>
          <w:sz w:val="22"/>
          <w:szCs w:val="22"/>
        </w:rPr>
        <w:t>order to improve the lives of people living in Santa Clara County.</w:t>
      </w:r>
      <w:r w:rsidR="00ED756B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</w:p>
    <w:p w:rsidR="0015514D" w:rsidRDefault="0015514D">
      <w:pPr>
        <w:rPr>
          <w:rFonts w:ascii="Arial" w:eastAsia="Arial" w:hAnsi="Arial" w:cs="Arial"/>
          <w:b/>
          <w:sz w:val="16"/>
          <w:szCs w:val="16"/>
        </w:rPr>
      </w:pPr>
    </w:p>
    <w:p w:rsidR="00ED756B" w:rsidRPr="001B2A1E" w:rsidRDefault="008D7C0A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9"/>
          <w:szCs w:val="29"/>
        </w:rPr>
        <w:t xml:space="preserve">Education </w:t>
      </w:r>
      <w:r w:rsidR="00ED756B">
        <w:rPr>
          <w:rFonts w:ascii="Arial" w:eastAsia="Arial" w:hAnsi="Arial" w:cs="Arial"/>
          <w:b/>
          <w:sz w:val="20"/>
          <w:szCs w:val="20"/>
        </w:rPr>
        <w:t>–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="00ED756B">
        <w:rPr>
          <w:rFonts w:ascii="Arial" w:eastAsia="Arial" w:hAnsi="Arial" w:cs="Arial"/>
          <w:b/>
          <w:sz w:val="20"/>
          <w:szCs w:val="20"/>
        </w:rPr>
        <w:tab/>
      </w:r>
      <w:r w:rsidR="00ED756B" w:rsidRPr="001B2A1E">
        <w:rPr>
          <w:rFonts w:ascii="Arial" w:eastAsia="Arial" w:hAnsi="Arial" w:cs="Arial"/>
          <w:b/>
          <w:sz w:val="22"/>
          <w:szCs w:val="22"/>
          <w:u w:val="single"/>
        </w:rPr>
        <w:t>Oregon State University</w:t>
      </w:r>
      <w:r w:rsidR="00ED756B" w:rsidRPr="001B2A1E">
        <w:rPr>
          <w:rFonts w:ascii="Arial" w:eastAsia="Arial" w:hAnsi="Arial" w:cs="Arial"/>
          <w:b/>
          <w:sz w:val="22"/>
          <w:szCs w:val="22"/>
        </w:rPr>
        <w:t xml:space="preserve">, </w:t>
      </w:r>
      <w:r w:rsidR="00ED756B" w:rsidRPr="001B2A1E">
        <w:rPr>
          <w:rFonts w:ascii="Arial" w:eastAsia="Arial" w:hAnsi="Arial" w:cs="Arial"/>
          <w:sz w:val="22"/>
          <w:szCs w:val="22"/>
        </w:rPr>
        <w:t>Corvallis, OR</w:t>
      </w:r>
      <w:r w:rsidR="005A12E2" w:rsidRPr="001B2A1E">
        <w:rPr>
          <w:rFonts w:ascii="Arial" w:eastAsia="Arial" w:hAnsi="Arial" w:cs="Arial"/>
          <w:sz w:val="22"/>
          <w:szCs w:val="22"/>
        </w:rPr>
        <w:t xml:space="preserve"> June 2018-Present</w:t>
      </w:r>
    </w:p>
    <w:p w:rsidR="00ED756B" w:rsidRPr="001B2A1E" w:rsidRDefault="00ED756B">
      <w:pPr>
        <w:rPr>
          <w:rFonts w:ascii="Arial" w:eastAsia="Arial" w:hAnsi="Arial" w:cs="Arial"/>
          <w:b/>
          <w:i/>
          <w:sz w:val="22"/>
          <w:szCs w:val="22"/>
        </w:rPr>
      </w:pPr>
      <w:r w:rsidRPr="001B2A1E">
        <w:rPr>
          <w:rFonts w:ascii="Arial" w:eastAsia="Arial" w:hAnsi="Arial" w:cs="Arial"/>
          <w:b/>
          <w:sz w:val="22"/>
          <w:szCs w:val="22"/>
        </w:rPr>
        <w:tab/>
      </w:r>
      <w:r w:rsidRPr="001B2A1E">
        <w:rPr>
          <w:rFonts w:ascii="Arial" w:eastAsia="Arial" w:hAnsi="Arial" w:cs="Arial"/>
          <w:b/>
          <w:sz w:val="22"/>
          <w:szCs w:val="22"/>
        </w:rPr>
        <w:tab/>
      </w:r>
      <w:r w:rsidRPr="001B2A1E">
        <w:rPr>
          <w:rFonts w:ascii="Arial" w:eastAsia="Arial" w:hAnsi="Arial" w:cs="Arial"/>
          <w:b/>
          <w:sz w:val="22"/>
          <w:szCs w:val="22"/>
        </w:rPr>
        <w:tab/>
      </w:r>
      <w:r w:rsidR="005A12E2" w:rsidRPr="001B2A1E">
        <w:rPr>
          <w:rFonts w:ascii="Arial" w:eastAsia="Arial" w:hAnsi="Arial" w:cs="Arial"/>
          <w:b/>
          <w:i/>
          <w:sz w:val="22"/>
          <w:szCs w:val="22"/>
        </w:rPr>
        <w:t xml:space="preserve">Currently Enrolled and Attending </w:t>
      </w:r>
    </w:p>
    <w:p w:rsidR="005A12E2" w:rsidRPr="001B2A1E" w:rsidRDefault="005A12E2">
      <w:pPr>
        <w:rPr>
          <w:rFonts w:ascii="Arial" w:eastAsia="Arial" w:hAnsi="Arial" w:cs="Arial"/>
          <w:b/>
          <w:sz w:val="22"/>
          <w:szCs w:val="22"/>
        </w:rPr>
      </w:pPr>
      <w:r w:rsidRPr="001B2A1E">
        <w:rPr>
          <w:rFonts w:ascii="Arial" w:eastAsia="Arial" w:hAnsi="Arial" w:cs="Arial"/>
          <w:b/>
          <w:sz w:val="22"/>
          <w:szCs w:val="22"/>
        </w:rPr>
        <w:tab/>
      </w:r>
      <w:r w:rsidRPr="001B2A1E">
        <w:rPr>
          <w:rFonts w:ascii="Arial" w:eastAsia="Arial" w:hAnsi="Arial" w:cs="Arial"/>
          <w:b/>
          <w:sz w:val="22"/>
          <w:szCs w:val="22"/>
        </w:rPr>
        <w:tab/>
      </w:r>
      <w:r w:rsidRPr="001B2A1E">
        <w:rPr>
          <w:rFonts w:ascii="Arial" w:eastAsia="Arial" w:hAnsi="Arial" w:cs="Arial"/>
          <w:b/>
          <w:sz w:val="22"/>
          <w:szCs w:val="22"/>
        </w:rPr>
        <w:tab/>
        <w:t xml:space="preserve">Ph. D in Counselor Education and Supervision </w:t>
      </w:r>
    </w:p>
    <w:p w:rsidR="00ED756B" w:rsidRPr="001B2A1E" w:rsidRDefault="005A12E2">
      <w:pPr>
        <w:rPr>
          <w:rFonts w:ascii="Arial" w:eastAsia="Arial" w:hAnsi="Arial" w:cs="Arial"/>
          <w:i/>
          <w:sz w:val="22"/>
          <w:szCs w:val="22"/>
        </w:rPr>
      </w:pPr>
      <w:r w:rsidRPr="001B2A1E">
        <w:rPr>
          <w:rFonts w:ascii="Arial" w:eastAsia="Arial" w:hAnsi="Arial" w:cs="Arial"/>
          <w:b/>
          <w:sz w:val="22"/>
          <w:szCs w:val="22"/>
        </w:rPr>
        <w:tab/>
      </w:r>
      <w:r w:rsidRPr="001B2A1E">
        <w:rPr>
          <w:rFonts w:ascii="Arial" w:eastAsia="Arial" w:hAnsi="Arial" w:cs="Arial"/>
          <w:b/>
          <w:sz w:val="22"/>
          <w:szCs w:val="22"/>
        </w:rPr>
        <w:tab/>
      </w:r>
      <w:r w:rsidRPr="001B2A1E">
        <w:rPr>
          <w:rFonts w:ascii="Arial" w:eastAsia="Arial" w:hAnsi="Arial" w:cs="Arial"/>
          <w:b/>
          <w:sz w:val="22"/>
          <w:szCs w:val="22"/>
        </w:rPr>
        <w:tab/>
      </w:r>
      <w:r w:rsidRPr="001B2A1E">
        <w:rPr>
          <w:rFonts w:ascii="Arial" w:eastAsia="Arial" w:hAnsi="Arial" w:cs="Arial"/>
          <w:i/>
          <w:sz w:val="22"/>
          <w:szCs w:val="22"/>
        </w:rPr>
        <w:t>Anticipated Completion date (May 2021)</w:t>
      </w:r>
    </w:p>
    <w:p w:rsidR="00ED756B" w:rsidRDefault="00ED756B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</w:p>
    <w:p w:rsidR="0015514D" w:rsidRPr="001B2A1E" w:rsidRDefault="00ED756B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 w:rsidR="008D7C0A">
        <w:rPr>
          <w:rFonts w:ascii="Arial" w:eastAsia="Arial" w:hAnsi="Arial" w:cs="Arial"/>
          <w:b/>
          <w:sz w:val="20"/>
          <w:szCs w:val="20"/>
        </w:rPr>
        <w:tab/>
      </w:r>
      <w:r w:rsidR="008D7C0A" w:rsidRPr="001B2A1E">
        <w:rPr>
          <w:rFonts w:ascii="Arial" w:eastAsia="Arial" w:hAnsi="Arial" w:cs="Arial"/>
          <w:b/>
          <w:sz w:val="22"/>
          <w:szCs w:val="22"/>
          <w:u w:val="single"/>
        </w:rPr>
        <w:t>Western Seminary</w:t>
      </w:r>
      <w:r w:rsidR="008D7C0A" w:rsidRPr="001B2A1E">
        <w:rPr>
          <w:rFonts w:ascii="Arial" w:eastAsia="Arial" w:hAnsi="Arial" w:cs="Arial"/>
          <w:sz w:val="22"/>
          <w:szCs w:val="22"/>
        </w:rPr>
        <w:t xml:space="preserve">, Portland, OR, April 2016 </w:t>
      </w:r>
    </w:p>
    <w:p w:rsidR="0015514D" w:rsidRPr="001B2A1E" w:rsidRDefault="008D7C0A">
      <w:pPr>
        <w:rPr>
          <w:rFonts w:ascii="Times" w:eastAsia="Times" w:hAnsi="Times" w:cs="Times"/>
          <w:b/>
          <w:sz w:val="22"/>
          <w:szCs w:val="22"/>
        </w:rPr>
      </w:pPr>
      <w:r w:rsidRPr="001B2A1E">
        <w:rPr>
          <w:rFonts w:ascii="Arial" w:eastAsia="Arial" w:hAnsi="Arial" w:cs="Arial"/>
          <w:sz w:val="22"/>
          <w:szCs w:val="22"/>
        </w:rPr>
        <w:tab/>
      </w:r>
      <w:r w:rsidRPr="001B2A1E">
        <w:rPr>
          <w:rFonts w:ascii="Arial" w:eastAsia="Arial" w:hAnsi="Arial" w:cs="Arial"/>
          <w:sz w:val="22"/>
          <w:szCs w:val="22"/>
        </w:rPr>
        <w:tab/>
      </w:r>
      <w:r w:rsidRPr="001B2A1E">
        <w:rPr>
          <w:rFonts w:ascii="Arial" w:eastAsia="Arial" w:hAnsi="Arial" w:cs="Arial"/>
          <w:sz w:val="22"/>
          <w:szCs w:val="22"/>
        </w:rPr>
        <w:tab/>
      </w:r>
      <w:r w:rsidRPr="001B2A1E">
        <w:rPr>
          <w:rFonts w:ascii="Arial" w:eastAsia="Arial" w:hAnsi="Arial" w:cs="Arial"/>
          <w:b/>
          <w:sz w:val="22"/>
          <w:szCs w:val="22"/>
        </w:rPr>
        <w:t>CACREP Accredited</w:t>
      </w:r>
    </w:p>
    <w:p w:rsidR="0015514D" w:rsidRPr="001B2A1E" w:rsidRDefault="008D7C0A">
      <w:pPr>
        <w:ind w:left="1440" w:firstLine="720"/>
        <w:rPr>
          <w:rFonts w:ascii="Arial" w:eastAsia="Arial" w:hAnsi="Arial" w:cs="Arial"/>
          <w:b/>
          <w:sz w:val="22"/>
          <w:szCs w:val="22"/>
        </w:rPr>
      </w:pPr>
      <w:r w:rsidRPr="001B2A1E">
        <w:rPr>
          <w:rFonts w:ascii="Arial" w:eastAsia="Arial" w:hAnsi="Arial" w:cs="Arial"/>
          <w:b/>
          <w:sz w:val="22"/>
          <w:szCs w:val="22"/>
        </w:rPr>
        <w:t>Master’s of Arts in Counseling</w:t>
      </w:r>
    </w:p>
    <w:p w:rsidR="0015514D" w:rsidRDefault="008D7C0A">
      <w:pPr>
        <w:ind w:left="1440" w:firstLine="720"/>
        <w:rPr>
          <w:rFonts w:ascii="Times" w:eastAsia="Times" w:hAnsi="Times" w:cs="Times"/>
          <w:sz w:val="20"/>
          <w:szCs w:val="20"/>
        </w:rPr>
      </w:pPr>
      <w:r>
        <w:rPr>
          <w:rFonts w:ascii="Arial" w:eastAsia="Arial" w:hAnsi="Arial" w:cs="Arial"/>
          <w:b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>-</w:t>
      </w:r>
      <w:r>
        <w:rPr>
          <w:rFonts w:ascii="Arial" w:eastAsia="Arial" w:hAnsi="Arial" w:cs="Arial"/>
          <w:sz w:val="20"/>
          <w:szCs w:val="20"/>
        </w:rPr>
        <w:t>Counseling student of the year 2015-2016</w:t>
      </w:r>
    </w:p>
    <w:p w:rsidR="0015514D" w:rsidRDefault="0015514D">
      <w:pPr>
        <w:rPr>
          <w:rFonts w:ascii="Times" w:eastAsia="Times" w:hAnsi="Times" w:cs="Times"/>
          <w:sz w:val="20"/>
          <w:szCs w:val="20"/>
        </w:rPr>
      </w:pPr>
    </w:p>
    <w:p w:rsidR="0015514D" w:rsidRPr="001B2A1E" w:rsidRDefault="008D7C0A">
      <w:pPr>
        <w:ind w:left="1440" w:firstLine="720"/>
        <w:rPr>
          <w:rFonts w:ascii="Times" w:eastAsia="Times" w:hAnsi="Times" w:cs="Times"/>
          <w:sz w:val="22"/>
          <w:szCs w:val="22"/>
        </w:rPr>
      </w:pPr>
      <w:r w:rsidRPr="001B2A1E">
        <w:rPr>
          <w:rFonts w:ascii="Arial" w:eastAsia="Arial" w:hAnsi="Arial" w:cs="Arial"/>
          <w:b/>
          <w:sz w:val="22"/>
          <w:szCs w:val="22"/>
          <w:u w:val="single"/>
        </w:rPr>
        <w:t>Multnomah University</w:t>
      </w:r>
      <w:r w:rsidRPr="001B2A1E">
        <w:rPr>
          <w:rFonts w:ascii="Arial" w:eastAsia="Arial" w:hAnsi="Arial" w:cs="Arial"/>
          <w:sz w:val="22"/>
          <w:szCs w:val="22"/>
        </w:rPr>
        <w:t>, Portland, OR, May 2011.</w:t>
      </w:r>
    </w:p>
    <w:p w:rsidR="0015514D" w:rsidRPr="001B2A1E" w:rsidRDefault="008D7C0A">
      <w:pPr>
        <w:ind w:left="1440" w:firstLine="720"/>
        <w:rPr>
          <w:rFonts w:ascii="Times" w:eastAsia="Times" w:hAnsi="Times" w:cs="Times"/>
          <w:sz w:val="22"/>
          <w:szCs w:val="22"/>
        </w:rPr>
      </w:pPr>
      <w:r w:rsidRPr="001B2A1E">
        <w:rPr>
          <w:rFonts w:ascii="Arial" w:eastAsia="Arial" w:hAnsi="Arial" w:cs="Arial"/>
          <w:b/>
          <w:sz w:val="22"/>
          <w:szCs w:val="22"/>
        </w:rPr>
        <w:t>Bachelor of Arts in Bible and Theology;</w:t>
      </w:r>
    </w:p>
    <w:p w:rsidR="0015514D" w:rsidRPr="001B2A1E" w:rsidRDefault="008D7C0A">
      <w:pPr>
        <w:ind w:left="1440" w:firstLine="720"/>
        <w:rPr>
          <w:rFonts w:ascii="Times" w:eastAsia="Times" w:hAnsi="Times" w:cs="Times"/>
          <w:sz w:val="22"/>
          <w:szCs w:val="22"/>
        </w:rPr>
      </w:pPr>
      <w:r w:rsidRPr="001B2A1E">
        <w:rPr>
          <w:rFonts w:ascii="Arial" w:eastAsia="Arial" w:hAnsi="Arial" w:cs="Arial"/>
          <w:sz w:val="22"/>
          <w:szCs w:val="22"/>
        </w:rPr>
        <w:t xml:space="preserve">Dual Minor in </w:t>
      </w:r>
      <w:r w:rsidRPr="001B2A1E">
        <w:rPr>
          <w:rFonts w:ascii="Arial" w:eastAsia="Arial" w:hAnsi="Arial" w:cs="Arial"/>
          <w:b/>
          <w:sz w:val="22"/>
          <w:szCs w:val="22"/>
        </w:rPr>
        <w:t>Pastoral Ministries</w:t>
      </w:r>
      <w:r w:rsidRPr="001B2A1E">
        <w:rPr>
          <w:rFonts w:ascii="Arial" w:eastAsia="Arial" w:hAnsi="Arial" w:cs="Arial"/>
          <w:sz w:val="22"/>
          <w:szCs w:val="22"/>
        </w:rPr>
        <w:t xml:space="preserve"> and </w:t>
      </w:r>
      <w:proofErr w:type="spellStart"/>
      <w:r w:rsidRPr="001B2A1E">
        <w:rPr>
          <w:rFonts w:ascii="Arial" w:eastAsia="Arial" w:hAnsi="Arial" w:cs="Arial"/>
          <w:b/>
          <w:sz w:val="22"/>
          <w:szCs w:val="22"/>
        </w:rPr>
        <w:t>Koine</w:t>
      </w:r>
      <w:proofErr w:type="spellEnd"/>
      <w:r w:rsidRPr="001B2A1E">
        <w:rPr>
          <w:rFonts w:ascii="Arial" w:eastAsia="Arial" w:hAnsi="Arial" w:cs="Arial"/>
          <w:b/>
          <w:sz w:val="22"/>
          <w:szCs w:val="22"/>
        </w:rPr>
        <w:t xml:space="preserve"> Greek</w:t>
      </w:r>
    </w:p>
    <w:p w:rsidR="0015514D" w:rsidRDefault="008D7C0A">
      <w:pPr>
        <w:ind w:left="2160" w:firstLine="720"/>
        <w:rPr>
          <w:rFonts w:ascii="Times" w:eastAsia="Times" w:hAnsi="Times" w:cs="Times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 Academic Dean's list 2007-2011</w:t>
      </w:r>
    </w:p>
    <w:p w:rsidR="0015514D" w:rsidRDefault="008D7C0A">
      <w:pPr>
        <w:ind w:left="216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 Head Resident Assistant 2008-2010</w:t>
      </w:r>
    </w:p>
    <w:p w:rsidR="0015514D" w:rsidRDefault="0015514D">
      <w:pPr>
        <w:ind w:left="2160" w:firstLine="720"/>
        <w:rPr>
          <w:rFonts w:ascii="Times" w:eastAsia="Times" w:hAnsi="Times" w:cs="Times"/>
          <w:sz w:val="16"/>
          <w:szCs w:val="16"/>
        </w:rPr>
      </w:pPr>
    </w:p>
    <w:p w:rsidR="0015514D" w:rsidRDefault="008D7C0A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9"/>
          <w:szCs w:val="29"/>
        </w:rPr>
        <w:t>Work Experience</w:t>
      </w:r>
      <w:r>
        <w:rPr>
          <w:rFonts w:ascii="Arial" w:eastAsia="Arial" w:hAnsi="Arial" w:cs="Arial"/>
          <w:b/>
          <w:sz w:val="20"/>
          <w:szCs w:val="20"/>
        </w:rPr>
        <w:t xml:space="preserve">- </w:t>
      </w:r>
    </w:p>
    <w:p w:rsidR="001B2A1E" w:rsidRDefault="008D7C0A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0"/>
          <w:szCs w:val="20"/>
        </w:rPr>
        <w:tab/>
      </w:r>
      <w:r w:rsidR="001B2A1E" w:rsidRPr="001B2A1E">
        <w:rPr>
          <w:rFonts w:ascii="Arial" w:eastAsia="Arial" w:hAnsi="Arial" w:cs="Arial"/>
          <w:b/>
          <w:sz w:val="22"/>
          <w:szCs w:val="22"/>
        </w:rPr>
        <w:t>Clinical Learning and Development Manager</w:t>
      </w:r>
      <w:r w:rsidR="001B2A1E">
        <w:rPr>
          <w:rFonts w:ascii="Arial" w:eastAsia="Arial" w:hAnsi="Arial" w:cs="Arial"/>
          <w:b/>
          <w:sz w:val="22"/>
          <w:szCs w:val="22"/>
        </w:rPr>
        <w:t xml:space="preserve"> (Community Solutions 2020-Present)</w:t>
      </w:r>
    </w:p>
    <w:p w:rsidR="001B2A1E" w:rsidRDefault="001B2A1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 w:rsidRPr="001B2A1E"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Oversees the training department day-to-day operations</w:t>
      </w:r>
    </w:p>
    <w:p w:rsidR="001B2A1E" w:rsidRDefault="001B2A1E" w:rsidP="001B2A1E">
      <w:pPr>
        <w:ind w:left="72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-Develops materials and conducts CEU-certified trainings throughout Santa Clara </w:t>
      </w:r>
    </w:p>
    <w:p w:rsidR="001B2A1E" w:rsidRDefault="001B2A1E" w:rsidP="001B2A1E">
      <w:pPr>
        <w:ind w:left="144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County</w:t>
      </w:r>
    </w:p>
    <w:p w:rsidR="001B2A1E" w:rsidRDefault="001B2A1E" w:rsidP="001B2A1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-Coordinates and oversees all BBS supervision at Community Solutions</w:t>
      </w:r>
    </w:p>
    <w:p w:rsidR="001B2A1E" w:rsidRDefault="001B2A1E" w:rsidP="001B2A1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-Coordinates with various departments on special projects and employee </w:t>
      </w:r>
    </w:p>
    <w:p w:rsidR="001B2A1E" w:rsidRPr="001B2A1E" w:rsidRDefault="001B2A1E" w:rsidP="001B2A1E">
      <w:pPr>
        <w:ind w:left="144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onboarding</w:t>
      </w:r>
    </w:p>
    <w:p w:rsidR="001B2A1E" w:rsidRPr="001B2A1E" w:rsidRDefault="001B2A1E" w:rsidP="001B2A1E">
      <w:pPr>
        <w:ind w:firstLine="720"/>
        <w:rPr>
          <w:rFonts w:ascii="Arial" w:eastAsia="Arial" w:hAnsi="Arial" w:cs="Arial"/>
          <w:b/>
          <w:sz w:val="16"/>
          <w:szCs w:val="16"/>
        </w:rPr>
      </w:pPr>
    </w:p>
    <w:p w:rsidR="009E4C30" w:rsidRPr="009E4C30" w:rsidRDefault="009E4C30" w:rsidP="001B2A1E">
      <w:pPr>
        <w:ind w:firstLine="720"/>
        <w:rPr>
          <w:rFonts w:ascii="Arial" w:eastAsia="Arial" w:hAnsi="Arial" w:cs="Arial"/>
          <w:b/>
          <w:sz w:val="22"/>
          <w:szCs w:val="22"/>
        </w:rPr>
      </w:pPr>
      <w:r w:rsidRPr="009E4C30">
        <w:rPr>
          <w:rFonts w:ascii="Arial" w:eastAsia="Arial" w:hAnsi="Arial" w:cs="Arial"/>
          <w:b/>
          <w:sz w:val="22"/>
          <w:szCs w:val="22"/>
        </w:rPr>
        <w:t>Clinical Coordinator</w:t>
      </w:r>
      <w:r>
        <w:rPr>
          <w:rFonts w:ascii="Arial" w:eastAsia="Arial" w:hAnsi="Arial" w:cs="Arial"/>
          <w:b/>
          <w:sz w:val="22"/>
          <w:szCs w:val="22"/>
        </w:rPr>
        <w:t xml:space="preserve"> (Community Solutions 2019-2020)</w:t>
      </w:r>
    </w:p>
    <w:p w:rsidR="009E4C30" w:rsidRDefault="009E4C3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-Worked as part of a team on focusing on services to at-risk youth ages 6-18. </w:t>
      </w:r>
    </w:p>
    <w:p w:rsidR="009E4C30" w:rsidRDefault="009E4C30" w:rsidP="009E4C30">
      <w:pPr>
        <w:ind w:left="72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-Provided leadership and clinical oversight to a team of approximately 12 </w:t>
      </w:r>
    </w:p>
    <w:p w:rsidR="009E4C30" w:rsidRDefault="009E4C30" w:rsidP="009E4C30">
      <w:pPr>
        <w:ind w:left="144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Individuals (case managers and therapists)</w:t>
      </w:r>
    </w:p>
    <w:p w:rsidR="009E4C30" w:rsidRDefault="009E4C30" w:rsidP="009E4C3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-Worked on developing agency-wide performance initiatives from </w:t>
      </w:r>
    </w:p>
    <w:p w:rsidR="009E4C30" w:rsidRDefault="009E4C30" w:rsidP="009E4C30">
      <w:pPr>
        <w:ind w:left="144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conceptualization to implementation</w:t>
      </w:r>
    </w:p>
    <w:p w:rsidR="009E4C30" w:rsidRDefault="009E4C30" w:rsidP="009E4C3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-Ensured clinical documentation for the team met Medi-Cal standards</w:t>
      </w:r>
    </w:p>
    <w:p w:rsidR="009E4C30" w:rsidRPr="001B2A1E" w:rsidRDefault="009E4C30" w:rsidP="009E4C30">
      <w:pPr>
        <w:rPr>
          <w:rFonts w:ascii="Arial" w:eastAsia="Arial" w:hAnsi="Arial" w:cs="Arial"/>
          <w:sz w:val="16"/>
          <w:szCs w:val="16"/>
        </w:rPr>
      </w:pPr>
    </w:p>
    <w:p w:rsidR="0015514D" w:rsidRDefault="00ED756B" w:rsidP="009E4C30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Therapist</w:t>
      </w:r>
      <w:r w:rsidR="008D7C0A">
        <w:rPr>
          <w:rFonts w:ascii="Arial" w:eastAsia="Arial" w:hAnsi="Arial" w:cs="Arial"/>
          <w:b/>
          <w:sz w:val="22"/>
          <w:szCs w:val="22"/>
        </w:rPr>
        <w:t xml:space="preserve"> (Community Solutions 2016-</w:t>
      </w:r>
      <w:r w:rsidR="009E4C30">
        <w:rPr>
          <w:rFonts w:ascii="Arial" w:eastAsia="Arial" w:hAnsi="Arial" w:cs="Arial"/>
          <w:b/>
          <w:sz w:val="22"/>
          <w:szCs w:val="22"/>
        </w:rPr>
        <w:t>2019</w:t>
      </w:r>
      <w:r w:rsidR="008D7C0A">
        <w:rPr>
          <w:rFonts w:ascii="Arial" w:eastAsia="Arial" w:hAnsi="Arial" w:cs="Arial"/>
          <w:b/>
          <w:sz w:val="22"/>
          <w:szCs w:val="22"/>
        </w:rPr>
        <w:t>)</w:t>
      </w:r>
    </w:p>
    <w:p w:rsidR="006C196F" w:rsidRDefault="008D7C0A" w:rsidP="006C196F">
      <w:pPr>
        <w:ind w:left="14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 w:rsidR="00ED756B">
        <w:rPr>
          <w:rFonts w:ascii="Arial" w:eastAsia="Arial" w:hAnsi="Arial" w:cs="Arial"/>
          <w:sz w:val="20"/>
          <w:szCs w:val="20"/>
        </w:rPr>
        <w:t>Works with the homeless population</w:t>
      </w:r>
      <w:r w:rsidR="006C196F">
        <w:rPr>
          <w:rFonts w:ascii="Arial" w:eastAsia="Arial" w:hAnsi="Arial" w:cs="Arial"/>
          <w:sz w:val="20"/>
          <w:szCs w:val="20"/>
        </w:rPr>
        <w:t xml:space="preserve"> and the juvenile justice populations</w:t>
      </w:r>
      <w:r w:rsidR="00ED756B">
        <w:rPr>
          <w:rFonts w:ascii="Arial" w:eastAsia="Arial" w:hAnsi="Arial" w:cs="Arial"/>
          <w:sz w:val="20"/>
          <w:szCs w:val="20"/>
        </w:rPr>
        <w:t xml:space="preserve"> in </w:t>
      </w:r>
    </w:p>
    <w:p w:rsidR="0015514D" w:rsidRDefault="00ED756B" w:rsidP="006C196F">
      <w:pPr>
        <w:ind w:left="144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Santa Clara County</w:t>
      </w:r>
    </w:p>
    <w:p w:rsidR="00ED756B" w:rsidRDefault="00ED756B" w:rsidP="00ED756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-Completes mental health assessments and diagnoses clients</w:t>
      </w:r>
    </w:p>
    <w:p w:rsidR="00ED756B" w:rsidRDefault="00ED756B" w:rsidP="00ED756B">
      <w:pPr>
        <w:ind w:left="14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-Provides individual therapy for a variety of mental health disorders</w:t>
      </w:r>
    </w:p>
    <w:p w:rsidR="00ED756B" w:rsidRDefault="00ED756B" w:rsidP="00ED756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-Developed and implemented agency-wide field safety training</w:t>
      </w:r>
    </w:p>
    <w:p w:rsidR="00ED756B" w:rsidRDefault="00ED756B" w:rsidP="00ED756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-Contributed to improving agency documentation standards </w:t>
      </w:r>
    </w:p>
    <w:p w:rsidR="0015514D" w:rsidRDefault="0015514D">
      <w:pPr>
        <w:ind w:left="1440"/>
        <w:rPr>
          <w:rFonts w:ascii="Arial" w:eastAsia="Arial" w:hAnsi="Arial" w:cs="Arial"/>
          <w:sz w:val="20"/>
          <w:szCs w:val="20"/>
        </w:rPr>
      </w:pPr>
    </w:p>
    <w:p w:rsidR="001B2A1E" w:rsidRDefault="001B2A1E">
      <w:pPr>
        <w:ind w:left="1440"/>
        <w:rPr>
          <w:rFonts w:ascii="Arial" w:eastAsia="Arial" w:hAnsi="Arial" w:cs="Arial"/>
          <w:sz w:val="20"/>
          <w:szCs w:val="20"/>
        </w:rPr>
      </w:pPr>
    </w:p>
    <w:p w:rsidR="001B2A1E" w:rsidRDefault="001B2A1E">
      <w:pPr>
        <w:ind w:left="1440"/>
        <w:rPr>
          <w:rFonts w:ascii="Arial" w:eastAsia="Arial" w:hAnsi="Arial" w:cs="Arial"/>
          <w:sz w:val="20"/>
          <w:szCs w:val="20"/>
        </w:rPr>
      </w:pPr>
    </w:p>
    <w:p w:rsidR="0015514D" w:rsidRPr="001B2A1E" w:rsidRDefault="008D7C0A">
      <w:pPr>
        <w:ind w:firstLine="720"/>
        <w:rPr>
          <w:rFonts w:ascii="Arial" w:eastAsia="Arial" w:hAnsi="Arial" w:cs="Arial"/>
          <w:b/>
          <w:sz w:val="22"/>
          <w:szCs w:val="22"/>
        </w:rPr>
      </w:pPr>
      <w:r w:rsidRPr="001B2A1E">
        <w:rPr>
          <w:rFonts w:ascii="Arial" w:eastAsia="Arial" w:hAnsi="Arial" w:cs="Arial"/>
          <w:b/>
          <w:sz w:val="22"/>
          <w:szCs w:val="22"/>
        </w:rPr>
        <w:lastRenderedPageBreak/>
        <w:t>Therapist/Case Manager (Community Services NW 2015-2016)</w:t>
      </w:r>
    </w:p>
    <w:p w:rsidR="0015514D" w:rsidRDefault="008D7C0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3"/>
          <w:szCs w:val="23"/>
        </w:rPr>
        <w:tab/>
      </w:r>
      <w:r>
        <w:rPr>
          <w:rFonts w:ascii="Arial" w:eastAsia="Arial" w:hAnsi="Arial" w:cs="Arial"/>
          <w:b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>-</w:t>
      </w:r>
      <w:r>
        <w:rPr>
          <w:rFonts w:ascii="Arial" w:eastAsia="Arial" w:hAnsi="Arial" w:cs="Arial"/>
          <w:sz w:val="20"/>
          <w:szCs w:val="20"/>
        </w:rPr>
        <w:t>Worked as part of a multidisciplinary-team serving clients with</w:t>
      </w:r>
      <w:r w:rsidR="00ED756B">
        <w:rPr>
          <w:rFonts w:ascii="Arial" w:eastAsia="Arial" w:hAnsi="Arial" w:cs="Arial"/>
          <w:sz w:val="20"/>
          <w:szCs w:val="20"/>
        </w:rPr>
        <w:t xml:space="preserve"> psychosis</w:t>
      </w:r>
    </w:p>
    <w:p w:rsidR="0015514D" w:rsidRDefault="008D7C0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-Provided individual therapy, family therapy, and case management. </w:t>
      </w:r>
    </w:p>
    <w:p w:rsidR="0015514D" w:rsidRDefault="008D7C0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-Responded to crisis situations </w:t>
      </w:r>
    </w:p>
    <w:p w:rsidR="0015514D" w:rsidRDefault="008D7C0A" w:rsidP="00ED756B">
      <w:pPr>
        <w:ind w:left="72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-Worked </w:t>
      </w:r>
      <w:r w:rsidR="00ED756B">
        <w:rPr>
          <w:rFonts w:ascii="Arial" w:eastAsia="Arial" w:hAnsi="Arial" w:cs="Arial"/>
          <w:sz w:val="20"/>
          <w:szCs w:val="20"/>
        </w:rPr>
        <w:t xml:space="preserve">closely with Clark County Jail providing CIT training. </w:t>
      </w:r>
    </w:p>
    <w:p w:rsidR="009E4C30" w:rsidRPr="001B2A1E" w:rsidRDefault="009E4C30">
      <w:pPr>
        <w:rPr>
          <w:rFonts w:ascii="Arial" w:eastAsia="Arial" w:hAnsi="Arial" w:cs="Arial"/>
          <w:b/>
          <w:sz w:val="16"/>
          <w:szCs w:val="16"/>
        </w:rPr>
      </w:pPr>
    </w:p>
    <w:p w:rsidR="0015514D" w:rsidRPr="001B2A1E" w:rsidRDefault="008D7C0A" w:rsidP="009E4C30">
      <w:pPr>
        <w:ind w:firstLine="720"/>
        <w:rPr>
          <w:rFonts w:ascii="Arial" w:eastAsia="Arial" w:hAnsi="Arial" w:cs="Arial"/>
          <w:b/>
          <w:sz w:val="22"/>
          <w:szCs w:val="22"/>
        </w:rPr>
      </w:pPr>
      <w:r w:rsidRPr="001B2A1E">
        <w:rPr>
          <w:rFonts w:ascii="Arial" w:eastAsia="Arial" w:hAnsi="Arial" w:cs="Arial"/>
          <w:b/>
          <w:sz w:val="22"/>
          <w:szCs w:val="22"/>
        </w:rPr>
        <w:t>Counseling Intern - Volunteer (Community Service NW 2014-2015)</w:t>
      </w:r>
    </w:p>
    <w:p w:rsidR="0015514D" w:rsidRDefault="008D7C0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- Provided a variety of mental health services to lower </w:t>
      </w:r>
      <w:r w:rsidR="00ED756B">
        <w:rPr>
          <w:rFonts w:ascii="Arial" w:eastAsia="Arial" w:hAnsi="Arial" w:cs="Arial"/>
          <w:sz w:val="20"/>
          <w:szCs w:val="20"/>
        </w:rPr>
        <w:t xml:space="preserve">SES clients </w:t>
      </w:r>
    </w:p>
    <w:p w:rsidR="0015514D" w:rsidRDefault="008D7C0A">
      <w:pPr>
        <w:rPr>
          <w:rFonts w:ascii="Arial" w:eastAsia="Arial" w:hAnsi="Arial" w:cs="Arial"/>
          <w:sz w:val="20"/>
          <w:szCs w:val="20"/>
        </w:rPr>
      </w:pPr>
      <w:r>
        <w:tab/>
      </w:r>
      <w:r>
        <w:tab/>
        <w:t xml:space="preserve">- </w:t>
      </w:r>
      <w:r>
        <w:rPr>
          <w:rFonts w:ascii="Arial" w:eastAsia="Arial" w:hAnsi="Arial" w:cs="Arial"/>
          <w:sz w:val="20"/>
          <w:szCs w:val="20"/>
        </w:rPr>
        <w:t>Developed and implemented treatment plans.</w:t>
      </w:r>
    </w:p>
    <w:p w:rsidR="0015514D" w:rsidRDefault="008D7C0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- Provided community support services as needed.</w:t>
      </w:r>
    </w:p>
    <w:p w:rsidR="0015514D" w:rsidRDefault="0015514D">
      <w:pPr>
        <w:rPr>
          <w:rFonts w:ascii="Arial" w:eastAsia="Arial" w:hAnsi="Arial" w:cs="Arial"/>
          <w:b/>
          <w:sz w:val="16"/>
          <w:szCs w:val="16"/>
        </w:rPr>
      </w:pPr>
    </w:p>
    <w:p w:rsidR="0015514D" w:rsidRPr="001B2A1E" w:rsidRDefault="008D7C0A">
      <w:pPr>
        <w:ind w:firstLine="720"/>
        <w:rPr>
          <w:rFonts w:ascii="Times" w:eastAsia="Times" w:hAnsi="Times" w:cs="Times"/>
          <w:sz w:val="22"/>
          <w:szCs w:val="22"/>
        </w:rPr>
      </w:pPr>
      <w:r w:rsidRPr="001B2A1E">
        <w:rPr>
          <w:rFonts w:ascii="Arial" w:eastAsia="Arial" w:hAnsi="Arial" w:cs="Arial"/>
          <w:b/>
          <w:sz w:val="22"/>
          <w:szCs w:val="22"/>
        </w:rPr>
        <w:t xml:space="preserve">Adjunct Faculty/Part-time </w:t>
      </w:r>
      <w:r w:rsidR="005A12E2" w:rsidRPr="001B2A1E">
        <w:rPr>
          <w:rFonts w:ascii="Arial" w:eastAsia="Arial" w:hAnsi="Arial" w:cs="Arial"/>
          <w:b/>
          <w:sz w:val="22"/>
          <w:szCs w:val="22"/>
        </w:rPr>
        <w:t>Professor</w:t>
      </w:r>
      <w:r w:rsidRPr="001B2A1E">
        <w:rPr>
          <w:rFonts w:ascii="Arial" w:eastAsia="Arial" w:hAnsi="Arial" w:cs="Arial"/>
          <w:b/>
          <w:sz w:val="22"/>
          <w:szCs w:val="22"/>
        </w:rPr>
        <w:t xml:space="preserve"> (Multnomah University 2010-2013)</w:t>
      </w:r>
    </w:p>
    <w:p w:rsidR="0015514D" w:rsidRDefault="008D7C0A">
      <w:pPr>
        <w:rPr>
          <w:rFonts w:ascii="Times" w:eastAsia="Times" w:hAnsi="Times" w:cs="Times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- Used Doctorate-level professor’s material in teaching weekly classes.</w:t>
      </w:r>
    </w:p>
    <w:p w:rsidR="0015514D" w:rsidRDefault="008D7C0A">
      <w:pPr>
        <w:rPr>
          <w:rFonts w:ascii="Times" w:eastAsia="Times" w:hAnsi="Times" w:cs="Times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- Facilitated grading and administered overall marks for class.</w:t>
      </w:r>
    </w:p>
    <w:p w:rsidR="0015514D" w:rsidRDefault="008D7C0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- Handled classroom issues and any disciplinary action.</w:t>
      </w:r>
    </w:p>
    <w:p w:rsidR="00ED756B" w:rsidRPr="001B2A1E" w:rsidRDefault="00ED756B">
      <w:pPr>
        <w:rPr>
          <w:rFonts w:ascii="Arial" w:eastAsia="Times" w:hAnsi="Arial" w:cs="Arial"/>
          <w:sz w:val="16"/>
          <w:szCs w:val="16"/>
        </w:rPr>
      </w:pPr>
    </w:p>
    <w:p w:rsidR="0015514D" w:rsidRDefault="008D7C0A">
      <w:pPr>
        <w:rPr>
          <w:rFonts w:ascii="Arial" w:eastAsia="Arial" w:hAnsi="Arial" w:cs="Arial"/>
          <w:b/>
          <w:sz w:val="29"/>
          <w:szCs w:val="29"/>
        </w:rPr>
      </w:pPr>
      <w:r>
        <w:rPr>
          <w:rFonts w:ascii="Arial" w:eastAsia="Arial" w:hAnsi="Arial" w:cs="Arial"/>
          <w:b/>
          <w:sz w:val="29"/>
          <w:szCs w:val="29"/>
        </w:rPr>
        <w:t>Current Certifications</w:t>
      </w:r>
    </w:p>
    <w:p w:rsidR="0015514D" w:rsidRPr="001B2A1E" w:rsidRDefault="008D7C0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9"/>
          <w:szCs w:val="29"/>
        </w:rPr>
        <w:tab/>
      </w:r>
      <w:r w:rsidRPr="001B2A1E">
        <w:rPr>
          <w:rFonts w:ascii="Arial" w:eastAsia="Arial" w:hAnsi="Arial" w:cs="Arial"/>
          <w:b/>
          <w:sz w:val="22"/>
          <w:szCs w:val="22"/>
        </w:rPr>
        <w:t>National Certified Counselor</w:t>
      </w:r>
      <w:r w:rsidRPr="001B2A1E">
        <w:rPr>
          <w:rFonts w:ascii="Arial" w:eastAsia="Arial" w:hAnsi="Arial" w:cs="Arial"/>
          <w:sz w:val="22"/>
          <w:szCs w:val="22"/>
        </w:rPr>
        <w:t xml:space="preserve"> (Certificate # 756645 through the NBCC)</w:t>
      </w:r>
    </w:p>
    <w:p w:rsidR="006C196F" w:rsidRPr="001B2A1E" w:rsidRDefault="008D7C0A">
      <w:pPr>
        <w:rPr>
          <w:rFonts w:ascii="Arial" w:eastAsia="Arial" w:hAnsi="Arial" w:cs="Arial"/>
          <w:sz w:val="22"/>
          <w:szCs w:val="22"/>
        </w:rPr>
      </w:pPr>
      <w:r w:rsidRPr="001B2A1E">
        <w:rPr>
          <w:rFonts w:ascii="Arial" w:eastAsia="Arial" w:hAnsi="Arial" w:cs="Arial"/>
          <w:sz w:val="22"/>
          <w:szCs w:val="22"/>
        </w:rPr>
        <w:tab/>
      </w:r>
      <w:r w:rsidR="006C196F" w:rsidRPr="001B2A1E">
        <w:rPr>
          <w:rFonts w:ascii="Arial" w:eastAsia="Arial" w:hAnsi="Arial" w:cs="Arial"/>
          <w:b/>
          <w:sz w:val="22"/>
          <w:szCs w:val="22"/>
        </w:rPr>
        <w:t>Associate Professional Clinical Counselor</w:t>
      </w:r>
      <w:r w:rsidRPr="001B2A1E">
        <w:rPr>
          <w:rFonts w:ascii="Arial" w:eastAsia="Arial" w:hAnsi="Arial" w:cs="Arial"/>
          <w:b/>
          <w:sz w:val="22"/>
          <w:szCs w:val="22"/>
        </w:rPr>
        <w:t xml:space="preserve"> </w:t>
      </w:r>
      <w:r w:rsidRPr="001B2A1E">
        <w:rPr>
          <w:rFonts w:ascii="Arial" w:eastAsia="Arial" w:hAnsi="Arial" w:cs="Arial"/>
          <w:sz w:val="22"/>
          <w:szCs w:val="22"/>
        </w:rPr>
        <w:t>(</w:t>
      </w:r>
      <w:r w:rsidR="006C196F" w:rsidRPr="001B2A1E">
        <w:rPr>
          <w:rFonts w:ascii="Arial" w:eastAsia="Arial" w:hAnsi="Arial" w:cs="Arial"/>
          <w:sz w:val="22"/>
          <w:szCs w:val="22"/>
        </w:rPr>
        <w:t>APCC 3615</w:t>
      </w:r>
      <w:r w:rsidRPr="001B2A1E">
        <w:rPr>
          <w:rFonts w:ascii="Arial" w:eastAsia="Arial" w:hAnsi="Arial" w:cs="Arial"/>
          <w:b/>
          <w:sz w:val="22"/>
          <w:szCs w:val="22"/>
        </w:rPr>
        <w:t xml:space="preserve"> </w:t>
      </w:r>
      <w:r w:rsidRPr="001B2A1E">
        <w:rPr>
          <w:rFonts w:ascii="Arial" w:eastAsia="Arial" w:hAnsi="Arial" w:cs="Arial"/>
          <w:sz w:val="22"/>
          <w:szCs w:val="22"/>
        </w:rPr>
        <w:t xml:space="preserve">State of </w:t>
      </w:r>
    </w:p>
    <w:p w:rsidR="0015514D" w:rsidRPr="001B2A1E" w:rsidRDefault="008D7C0A" w:rsidP="001B2A1E">
      <w:pPr>
        <w:ind w:left="720" w:firstLine="720"/>
        <w:rPr>
          <w:rFonts w:ascii="Arial" w:eastAsia="Arial" w:hAnsi="Arial" w:cs="Arial"/>
          <w:sz w:val="22"/>
          <w:szCs w:val="22"/>
        </w:rPr>
      </w:pPr>
      <w:r w:rsidRPr="001B2A1E">
        <w:rPr>
          <w:rFonts w:ascii="Arial" w:eastAsia="Arial" w:hAnsi="Arial" w:cs="Arial"/>
          <w:sz w:val="22"/>
          <w:szCs w:val="22"/>
        </w:rPr>
        <w:t>California)</w:t>
      </w:r>
    </w:p>
    <w:p w:rsidR="001B2A1E" w:rsidRPr="001B2A1E" w:rsidRDefault="001B2A1E" w:rsidP="001B2A1E">
      <w:pPr>
        <w:ind w:left="720" w:firstLine="720"/>
        <w:rPr>
          <w:rFonts w:ascii="Arial" w:eastAsia="Arial" w:hAnsi="Arial" w:cs="Arial"/>
          <w:sz w:val="16"/>
          <w:szCs w:val="16"/>
        </w:rPr>
      </w:pPr>
    </w:p>
    <w:p w:rsidR="0015514D" w:rsidRPr="001B2A1E" w:rsidRDefault="008D7C0A">
      <w:pPr>
        <w:rPr>
          <w:rFonts w:ascii="Times" w:eastAsia="Times" w:hAnsi="Times" w:cs="Times"/>
          <w:sz w:val="22"/>
          <w:szCs w:val="22"/>
        </w:rPr>
      </w:pPr>
      <w:r>
        <w:rPr>
          <w:rFonts w:ascii="Arial" w:eastAsia="Arial" w:hAnsi="Arial" w:cs="Arial"/>
          <w:b/>
          <w:sz w:val="29"/>
          <w:szCs w:val="29"/>
        </w:rPr>
        <w:t>Military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sz w:val="29"/>
          <w:szCs w:val="29"/>
        </w:rPr>
        <w:t>Experience</w:t>
      </w:r>
      <w:r>
        <w:rPr>
          <w:rFonts w:ascii="Arial" w:eastAsia="Arial" w:hAnsi="Arial" w:cs="Arial"/>
          <w:b/>
          <w:sz w:val="20"/>
          <w:szCs w:val="20"/>
        </w:rPr>
        <w:t xml:space="preserve">- </w:t>
      </w:r>
      <w:r w:rsidRPr="001B2A1E">
        <w:rPr>
          <w:rFonts w:ascii="Arial" w:eastAsia="Arial" w:hAnsi="Arial" w:cs="Arial"/>
          <w:b/>
          <w:sz w:val="22"/>
          <w:szCs w:val="22"/>
          <w:u w:val="single"/>
        </w:rPr>
        <w:t>United States Marine Corps</w:t>
      </w:r>
      <w:r w:rsidRPr="001B2A1E">
        <w:rPr>
          <w:rFonts w:ascii="Arial" w:eastAsia="Arial" w:hAnsi="Arial" w:cs="Arial"/>
          <w:b/>
          <w:sz w:val="22"/>
          <w:szCs w:val="22"/>
        </w:rPr>
        <w:t xml:space="preserve"> (2002 – 2006)</w:t>
      </w:r>
    </w:p>
    <w:p w:rsidR="0015514D" w:rsidRPr="001B2A1E" w:rsidRDefault="008D7C0A">
      <w:pPr>
        <w:ind w:firstLine="720"/>
        <w:rPr>
          <w:rFonts w:ascii="Times" w:eastAsia="Times" w:hAnsi="Times" w:cs="Times"/>
          <w:sz w:val="22"/>
          <w:szCs w:val="22"/>
        </w:rPr>
      </w:pPr>
      <w:r w:rsidRPr="001B2A1E">
        <w:rPr>
          <w:rFonts w:ascii="Arial" w:eastAsia="Arial" w:hAnsi="Arial" w:cs="Arial"/>
          <w:b/>
          <w:sz w:val="22"/>
          <w:szCs w:val="22"/>
        </w:rPr>
        <w:t>Awards</w:t>
      </w:r>
      <w:r w:rsidRPr="001B2A1E">
        <w:rPr>
          <w:rFonts w:ascii="Arial" w:eastAsia="Arial" w:hAnsi="Arial" w:cs="Arial"/>
          <w:sz w:val="22"/>
          <w:szCs w:val="22"/>
        </w:rPr>
        <w:t>:</w:t>
      </w:r>
    </w:p>
    <w:p w:rsidR="0015514D" w:rsidRDefault="008D7C0A">
      <w:pPr>
        <w:ind w:left="2160" w:hanging="720"/>
        <w:rPr>
          <w:rFonts w:ascii="Times" w:eastAsia="Times" w:hAnsi="Times" w:cs="Times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- </w:t>
      </w:r>
      <w:r>
        <w:rPr>
          <w:rFonts w:ascii="Arial" w:eastAsia="Arial" w:hAnsi="Arial" w:cs="Arial"/>
          <w:sz w:val="20"/>
          <w:szCs w:val="20"/>
          <w:u w:val="single"/>
        </w:rPr>
        <w:t xml:space="preserve">Awarded Navy and Marine Corps Achievement Medal w/ Combat V </w:t>
      </w:r>
      <w:r>
        <w:rPr>
          <w:rFonts w:ascii="Arial" w:eastAsia="Arial" w:hAnsi="Arial" w:cs="Arial"/>
          <w:sz w:val="20"/>
          <w:szCs w:val="20"/>
        </w:rPr>
        <w:t>(Aug 2006)</w:t>
      </w:r>
    </w:p>
    <w:p w:rsidR="0015514D" w:rsidRDefault="008D7C0A">
      <w:pPr>
        <w:ind w:left="720" w:firstLine="720"/>
        <w:rPr>
          <w:rFonts w:ascii="Times" w:eastAsia="Times" w:hAnsi="Times" w:cs="Times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 Awarded Marine Corps Expeditionary Medal (Third Award) (Aug. 2006)</w:t>
      </w:r>
    </w:p>
    <w:p w:rsidR="0015514D" w:rsidRDefault="008D7C0A">
      <w:pPr>
        <w:ind w:left="720" w:firstLine="720"/>
        <w:rPr>
          <w:rFonts w:ascii="Times" w:eastAsia="Times" w:hAnsi="Times" w:cs="Times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 Awarded Good Conduct Medal (Oct 2005)</w:t>
      </w:r>
    </w:p>
    <w:p w:rsidR="0015514D" w:rsidRDefault="008D7C0A">
      <w:pPr>
        <w:ind w:left="720" w:firstLine="720"/>
        <w:rPr>
          <w:rFonts w:ascii="Times" w:eastAsia="Times" w:hAnsi="Times" w:cs="Times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 Awarded Global War on Terrorism Expeditionary Medal (June 2005)</w:t>
      </w:r>
    </w:p>
    <w:p w:rsidR="0015514D" w:rsidRDefault="008D7C0A">
      <w:pPr>
        <w:ind w:left="720" w:firstLine="720"/>
        <w:rPr>
          <w:rFonts w:ascii="Times" w:eastAsia="Times" w:hAnsi="Times" w:cs="Times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 Awarded Marine Corps Expeditionary Medal (Second Award) (June 2005)</w:t>
      </w:r>
    </w:p>
    <w:p w:rsidR="0015514D" w:rsidRDefault="008D7C0A">
      <w:pPr>
        <w:ind w:left="720" w:firstLine="720"/>
        <w:rPr>
          <w:rFonts w:ascii="Times" w:eastAsia="Times" w:hAnsi="Times" w:cs="Times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 Honor Graduate, Corporal's Course (March 2005, in Bahrain)</w:t>
      </w:r>
    </w:p>
    <w:p w:rsidR="0015514D" w:rsidRDefault="008D7C0A">
      <w:pPr>
        <w:ind w:left="2160" w:hanging="720"/>
        <w:rPr>
          <w:rFonts w:ascii="Times" w:eastAsia="Times" w:hAnsi="Times" w:cs="Times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- </w:t>
      </w:r>
      <w:r>
        <w:rPr>
          <w:rFonts w:ascii="Arial" w:eastAsia="Arial" w:hAnsi="Arial" w:cs="Arial"/>
          <w:sz w:val="20"/>
          <w:szCs w:val="20"/>
          <w:u w:val="single"/>
        </w:rPr>
        <w:t xml:space="preserve">Honored as 'Marine of the Year' for Security Forces </w:t>
      </w:r>
      <w:r w:rsidR="00ED756B">
        <w:rPr>
          <w:rFonts w:ascii="Arial" w:eastAsia="Arial" w:hAnsi="Arial" w:cs="Arial"/>
          <w:sz w:val="20"/>
          <w:szCs w:val="20"/>
          <w:u w:val="single"/>
        </w:rPr>
        <w:t>Bt.</w:t>
      </w:r>
      <w:r>
        <w:rPr>
          <w:rFonts w:ascii="Arial" w:eastAsia="Arial" w:hAnsi="Arial" w:cs="Arial"/>
          <w:sz w:val="20"/>
          <w:szCs w:val="20"/>
          <w:u w:val="single"/>
        </w:rPr>
        <w:t xml:space="preserve">, </w:t>
      </w:r>
      <w:r w:rsidR="00ED756B">
        <w:rPr>
          <w:rFonts w:ascii="Arial" w:eastAsia="Arial" w:hAnsi="Arial" w:cs="Arial"/>
          <w:sz w:val="20"/>
          <w:szCs w:val="20"/>
          <w:u w:val="single"/>
        </w:rPr>
        <w:t>FY</w:t>
      </w:r>
      <w:r>
        <w:rPr>
          <w:rFonts w:ascii="Arial" w:eastAsia="Arial" w:hAnsi="Arial" w:cs="Arial"/>
          <w:sz w:val="20"/>
          <w:szCs w:val="20"/>
          <w:u w:val="single"/>
        </w:rPr>
        <w:t xml:space="preserve"> 2004</w:t>
      </w:r>
      <w:r>
        <w:rPr>
          <w:rFonts w:ascii="Arial" w:eastAsia="Arial" w:hAnsi="Arial" w:cs="Arial"/>
          <w:sz w:val="20"/>
          <w:szCs w:val="20"/>
        </w:rPr>
        <w:t xml:space="preserve"> (Jan 2005)</w:t>
      </w:r>
    </w:p>
    <w:p w:rsidR="0015514D" w:rsidRDefault="008D7C0A">
      <w:pPr>
        <w:ind w:left="720" w:firstLine="720"/>
        <w:rPr>
          <w:rFonts w:ascii="Times" w:eastAsia="Times" w:hAnsi="Times" w:cs="Times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 Awarded Marine Corps Combat Action Ribbon (June 2004)</w:t>
      </w:r>
    </w:p>
    <w:p w:rsidR="0015514D" w:rsidRDefault="008D7C0A">
      <w:pPr>
        <w:ind w:left="720" w:firstLine="720"/>
        <w:rPr>
          <w:rFonts w:ascii="Times" w:eastAsia="Times" w:hAnsi="Times" w:cs="Times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 Awarded Marine Corps Expeditionary Medal (June 2004)</w:t>
      </w:r>
    </w:p>
    <w:p w:rsidR="0015514D" w:rsidRDefault="008D7C0A">
      <w:pPr>
        <w:ind w:left="720" w:firstLine="720"/>
        <w:rPr>
          <w:rFonts w:ascii="Times" w:eastAsia="Times" w:hAnsi="Times" w:cs="Times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 Awarded Marine Corps Iraqi Service Medal (June 2004)</w:t>
      </w:r>
    </w:p>
    <w:p w:rsidR="0015514D" w:rsidRDefault="008D7C0A">
      <w:pPr>
        <w:ind w:left="2160" w:hanging="720"/>
        <w:rPr>
          <w:rFonts w:ascii="Times" w:eastAsia="Times" w:hAnsi="Times" w:cs="Times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- Honored as "Marine of the Quarter' for </w:t>
      </w:r>
      <w:r w:rsidR="00ED756B">
        <w:rPr>
          <w:rFonts w:ascii="Arial" w:eastAsia="Arial" w:hAnsi="Arial" w:cs="Arial"/>
          <w:sz w:val="20"/>
          <w:szCs w:val="20"/>
        </w:rPr>
        <w:t>USMC</w:t>
      </w:r>
      <w:r>
        <w:rPr>
          <w:rFonts w:ascii="Arial" w:eastAsia="Arial" w:hAnsi="Arial" w:cs="Arial"/>
          <w:sz w:val="20"/>
          <w:szCs w:val="20"/>
        </w:rPr>
        <w:t xml:space="preserve"> Security Forces </w:t>
      </w:r>
      <w:r w:rsidR="00ED756B">
        <w:rPr>
          <w:rFonts w:ascii="Arial" w:eastAsia="Arial" w:hAnsi="Arial" w:cs="Arial"/>
          <w:sz w:val="20"/>
          <w:szCs w:val="20"/>
        </w:rPr>
        <w:t>Bt.</w:t>
      </w:r>
      <w:r>
        <w:rPr>
          <w:rFonts w:ascii="Arial" w:eastAsia="Arial" w:hAnsi="Arial" w:cs="Arial"/>
          <w:sz w:val="20"/>
          <w:szCs w:val="20"/>
        </w:rPr>
        <w:t xml:space="preserve"> (June 2004)</w:t>
      </w:r>
    </w:p>
    <w:p w:rsidR="0015514D" w:rsidRDefault="008D7C0A">
      <w:pPr>
        <w:ind w:left="720" w:firstLine="720"/>
        <w:rPr>
          <w:rFonts w:ascii="Times" w:eastAsia="Times" w:hAnsi="Times" w:cs="Times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 Awarded Joint-Service Achievement Medal (April 2004, while in Iraq)</w:t>
      </w:r>
    </w:p>
    <w:p w:rsidR="0015514D" w:rsidRDefault="008D7C0A">
      <w:pPr>
        <w:ind w:left="720" w:firstLine="720"/>
        <w:rPr>
          <w:rFonts w:ascii="Times" w:eastAsia="Times" w:hAnsi="Times" w:cs="Times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 Awarded Global War on Terrorism Service Medal (July 2003)</w:t>
      </w:r>
    </w:p>
    <w:p w:rsidR="0015514D" w:rsidRDefault="008D7C0A">
      <w:pPr>
        <w:ind w:left="72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 Awarded National Defense Medal (Jan 2003)</w:t>
      </w:r>
    </w:p>
    <w:p w:rsidR="0015514D" w:rsidRDefault="0015514D">
      <w:pPr>
        <w:ind w:left="720" w:firstLine="720"/>
        <w:rPr>
          <w:rFonts w:ascii="Arial" w:eastAsia="Arial" w:hAnsi="Arial" w:cs="Arial"/>
          <w:sz w:val="20"/>
          <w:szCs w:val="20"/>
        </w:rPr>
      </w:pPr>
    </w:p>
    <w:p w:rsidR="0015514D" w:rsidRPr="001B2A1E" w:rsidRDefault="008D7C0A">
      <w:pPr>
        <w:ind w:firstLine="720"/>
        <w:rPr>
          <w:rFonts w:ascii="Times" w:eastAsia="Times" w:hAnsi="Times" w:cs="Times"/>
          <w:sz w:val="22"/>
          <w:szCs w:val="22"/>
        </w:rPr>
      </w:pPr>
      <w:r w:rsidRPr="001B2A1E">
        <w:rPr>
          <w:rFonts w:ascii="Arial" w:eastAsia="Arial" w:hAnsi="Arial" w:cs="Arial"/>
          <w:b/>
          <w:sz w:val="22"/>
          <w:szCs w:val="22"/>
        </w:rPr>
        <w:t>Promotions:</w:t>
      </w:r>
    </w:p>
    <w:p w:rsidR="0015514D" w:rsidRDefault="008D7C0A">
      <w:pPr>
        <w:ind w:left="720" w:firstLine="720"/>
        <w:rPr>
          <w:rFonts w:ascii="Times" w:eastAsia="Times" w:hAnsi="Times" w:cs="Times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 Promoted to Sergeant (Dec 2005)</w:t>
      </w:r>
    </w:p>
    <w:p w:rsidR="0015514D" w:rsidRDefault="008D7C0A">
      <w:pPr>
        <w:ind w:left="720" w:firstLine="720"/>
        <w:rPr>
          <w:rFonts w:ascii="Times" w:eastAsia="Times" w:hAnsi="Times" w:cs="Times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 Meritoriously promoted to Corporal (Dec 2004)</w:t>
      </w:r>
    </w:p>
    <w:p w:rsidR="0015514D" w:rsidRDefault="008D7C0A">
      <w:pPr>
        <w:ind w:left="720" w:firstLine="720"/>
        <w:rPr>
          <w:rFonts w:ascii="Times" w:eastAsia="Times" w:hAnsi="Times" w:cs="Times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 Promoted to Lance Corporal (July 2003)</w:t>
      </w:r>
    </w:p>
    <w:p w:rsidR="0015514D" w:rsidRDefault="008D7C0A">
      <w:pPr>
        <w:ind w:left="72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 Promoted to Private First Class (Jan 2003)</w:t>
      </w:r>
    </w:p>
    <w:p w:rsidR="0015514D" w:rsidRDefault="0015514D">
      <w:pPr>
        <w:ind w:left="720" w:firstLine="720"/>
        <w:rPr>
          <w:rFonts w:ascii="Arial" w:eastAsia="Arial" w:hAnsi="Arial" w:cs="Arial"/>
          <w:sz w:val="20"/>
          <w:szCs w:val="20"/>
        </w:rPr>
      </w:pPr>
    </w:p>
    <w:p w:rsidR="0015514D" w:rsidRPr="001B2A1E" w:rsidRDefault="008D7C0A">
      <w:pPr>
        <w:ind w:firstLine="720"/>
        <w:rPr>
          <w:rFonts w:ascii="Times" w:eastAsia="Times" w:hAnsi="Times" w:cs="Times"/>
          <w:sz w:val="22"/>
          <w:szCs w:val="22"/>
        </w:rPr>
      </w:pPr>
      <w:r w:rsidRPr="001B2A1E">
        <w:rPr>
          <w:rFonts w:ascii="Arial" w:eastAsia="Arial" w:hAnsi="Arial" w:cs="Arial"/>
          <w:b/>
          <w:sz w:val="22"/>
          <w:szCs w:val="22"/>
        </w:rPr>
        <w:t>Schools:</w:t>
      </w:r>
    </w:p>
    <w:p w:rsidR="0015514D" w:rsidRDefault="008D7C0A">
      <w:pPr>
        <w:ind w:left="720" w:firstLine="720"/>
        <w:rPr>
          <w:rFonts w:ascii="Times" w:eastAsia="Times" w:hAnsi="Times" w:cs="Times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 Completed Assault Climbers' School (Oct 2005)</w:t>
      </w:r>
    </w:p>
    <w:p w:rsidR="0015514D" w:rsidRDefault="008D7C0A">
      <w:pPr>
        <w:ind w:left="720" w:firstLine="720"/>
        <w:rPr>
          <w:rFonts w:ascii="Times" w:eastAsia="Times" w:hAnsi="Times" w:cs="Times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 Graduated Corporal's Course (March 2005, in Bahrain)</w:t>
      </w:r>
    </w:p>
    <w:p w:rsidR="0015514D" w:rsidRDefault="008D7C0A">
      <w:pPr>
        <w:ind w:left="720" w:firstLine="720"/>
        <w:rPr>
          <w:rFonts w:ascii="Times" w:eastAsia="Times" w:hAnsi="Times" w:cs="Times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 Graduated 'Bill Scott's Racing Course' (Oct 2004)</w:t>
      </w:r>
    </w:p>
    <w:p w:rsidR="0015514D" w:rsidRDefault="008D7C0A">
      <w:pPr>
        <w:ind w:left="720" w:firstLine="720"/>
        <w:rPr>
          <w:rFonts w:ascii="Times" w:eastAsia="Times" w:hAnsi="Times" w:cs="Times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 Qualified as a Marksmanship Instructor (Sept 2004)</w:t>
      </w:r>
    </w:p>
    <w:p w:rsidR="0015514D" w:rsidRDefault="008D7C0A">
      <w:pPr>
        <w:ind w:left="720" w:firstLine="720"/>
        <w:rPr>
          <w:rFonts w:ascii="Times" w:eastAsia="Times" w:hAnsi="Times" w:cs="Times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- </w:t>
      </w:r>
      <w:proofErr w:type="gramStart"/>
      <w:r>
        <w:rPr>
          <w:rFonts w:ascii="Arial" w:eastAsia="Arial" w:hAnsi="Arial" w:cs="Arial"/>
          <w:sz w:val="20"/>
          <w:szCs w:val="20"/>
        </w:rPr>
        <w:t>Graduated  'Marine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Corps Marksmanship Instructor School' (Sept 2004)</w:t>
      </w:r>
    </w:p>
    <w:p w:rsidR="0015514D" w:rsidRDefault="008D7C0A">
      <w:pPr>
        <w:ind w:left="720" w:firstLine="720"/>
        <w:rPr>
          <w:rFonts w:ascii="Times" w:eastAsia="Times" w:hAnsi="Times" w:cs="Times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 Graduated Advanced Urban Combat School (July 2004)</w:t>
      </w:r>
    </w:p>
    <w:p w:rsidR="0015514D" w:rsidRDefault="008D7C0A">
      <w:pPr>
        <w:ind w:left="720" w:firstLine="720"/>
        <w:rPr>
          <w:rFonts w:ascii="Times" w:eastAsia="Times" w:hAnsi="Times" w:cs="Times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 Graduated Non-lethal School (Dec. 2003)</w:t>
      </w:r>
    </w:p>
    <w:p w:rsidR="0015514D" w:rsidRDefault="008D7C0A">
      <w:pPr>
        <w:ind w:left="720" w:firstLine="720"/>
        <w:rPr>
          <w:rFonts w:ascii="Times" w:eastAsia="Times" w:hAnsi="Times" w:cs="Times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 Graduated Basic Security Guard School (June 2003)</w:t>
      </w:r>
    </w:p>
    <w:p w:rsidR="0015514D" w:rsidRDefault="008D7C0A" w:rsidP="001B2A1E">
      <w:pPr>
        <w:ind w:left="720" w:firstLine="720"/>
        <w:rPr>
          <w:rFonts w:ascii="Times" w:eastAsia="Times" w:hAnsi="Times" w:cs="Times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 Graduated School of Infantry (April 2003)</w:t>
      </w:r>
    </w:p>
    <w:sectPr w:rsidR="0015514D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14D"/>
    <w:rsid w:val="0015514D"/>
    <w:rsid w:val="001B2A1E"/>
    <w:rsid w:val="005A12E2"/>
    <w:rsid w:val="006C196F"/>
    <w:rsid w:val="00873372"/>
    <w:rsid w:val="008D7C0A"/>
    <w:rsid w:val="009E4C30"/>
    <w:rsid w:val="00D2352B"/>
    <w:rsid w:val="00ED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1FBE66-A427-4661-8F28-FE026E74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3921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Rensi</dc:creator>
  <cp:lastModifiedBy>Kinman, Kristin Michelle</cp:lastModifiedBy>
  <cp:revision>2</cp:revision>
  <dcterms:created xsi:type="dcterms:W3CDTF">2020-10-23T15:56:00Z</dcterms:created>
  <dcterms:modified xsi:type="dcterms:W3CDTF">2020-10-23T15:56:00Z</dcterms:modified>
</cp:coreProperties>
</file>