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z w:val="20"/>
        </w:rPr>
        <w:alias w:val="Author"/>
        <w:id w:val="4805016"/>
        <w:placeholder>
          <w:docPart w:val="F69556D63D2C4A1B94C96627A2207B91"/>
        </w:placeholder>
        <w:dataBinding w:prefixMappings="xmlns:ns0='http://schemas.openxmlformats.org/package/2006/metadata/core-properties' xmlns:ns1='http://purl.org/dc/elements/1.1/'" w:xpath="/ns0:coreProperties[1]/ns1:creator[1]" w:storeItemID="{6C3C8BC8-F283-45AE-878A-BAB7291924A1}"/>
        <w:text/>
      </w:sdtPr>
      <w:sdtEndPr/>
      <w:sdtContent>
        <w:p w14:paraId="6E422F38" w14:textId="77777777" w:rsidR="00734AA7" w:rsidRPr="00D90624" w:rsidRDefault="00D90624">
          <w:pPr>
            <w:pStyle w:val="YourName"/>
            <w:rPr>
              <w:sz w:val="20"/>
            </w:rPr>
          </w:pPr>
          <w:r w:rsidRPr="00D90624">
            <w:rPr>
              <w:sz w:val="20"/>
            </w:rPr>
            <w:t>Casey L. Patterson</w:t>
          </w:r>
        </w:p>
      </w:sdtContent>
    </w:sdt>
    <w:p w14:paraId="7C1A57C6" w14:textId="50A9F6A3" w:rsidR="00734AA7" w:rsidRPr="00D90624" w:rsidRDefault="0022294A">
      <w:pPr>
        <w:pStyle w:val="ContactInformation"/>
        <w:rPr>
          <w:sz w:val="20"/>
        </w:rPr>
      </w:pPr>
      <w:r>
        <w:rPr>
          <w:sz w:val="20"/>
        </w:rPr>
        <w:t>3359 Oxford Ct SE, Albany, OR 97322</w:t>
      </w:r>
      <w:r w:rsidR="00A96E85" w:rsidRPr="00D90624">
        <w:rPr>
          <w:sz w:val="20"/>
        </w:rPr>
        <w:t xml:space="preserve"> | </w:t>
      </w:r>
      <w:r w:rsidR="00D90624" w:rsidRPr="00D90624">
        <w:rPr>
          <w:sz w:val="20"/>
        </w:rPr>
        <w:t>(304)997-0493</w:t>
      </w:r>
      <w:r w:rsidR="00A96E85" w:rsidRPr="00D90624">
        <w:rPr>
          <w:sz w:val="20"/>
        </w:rPr>
        <w:t xml:space="preserve"> | </w:t>
      </w:r>
      <w:r w:rsidR="00D90624" w:rsidRPr="00D90624">
        <w:rPr>
          <w:sz w:val="20"/>
        </w:rPr>
        <w:t>caseylfpatterson@gmail.com</w:t>
      </w:r>
    </w:p>
    <w:p w14:paraId="19A63E71" w14:textId="77777777" w:rsidR="00734AA7" w:rsidRPr="00D90624" w:rsidRDefault="00A96E85">
      <w:pPr>
        <w:pStyle w:val="SectionHeading"/>
        <w:rPr>
          <w:sz w:val="20"/>
        </w:rPr>
      </w:pPr>
      <w:r w:rsidRPr="00D90624">
        <w:rPr>
          <w:sz w:val="20"/>
        </w:rPr>
        <w:t>EDUCATION</w:t>
      </w:r>
    </w:p>
    <w:p w14:paraId="14EC1A14" w14:textId="7F78F61E" w:rsidR="00A27C2F" w:rsidRDefault="00A27C2F">
      <w:pPr>
        <w:pStyle w:val="Location"/>
        <w:rPr>
          <w:sz w:val="20"/>
        </w:rPr>
      </w:pPr>
      <w:r>
        <w:rPr>
          <w:sz w:val="20"/>
        </w:rPr>
        <w:t>Oregon State University, Corvallis, OR</w:t>
      </w:r>
    </w:p>
    <w:p w14:paraId="69B85DB7" w14:textId="25F925CF" w:rsidR="00A27C2F" w:rsidRPr="00A27C2F" w:rsidRDefault="00A27C2F">
      <w:pPr>
        <w:pStyle w:val="Location"/>
        <w:rPr>
          <w:b/>
          <w:sz w:val="20"/>
        </w:rPr>
      </w:pPr>
      <w:r>
        <w:rPr>
          <w:b/>
          <w:sz w:val="20"/>
        </w:rPr>
        <w:t>Ph.D.</w:t>
      </w:r>
      <w:r w:rsidR="00780AD2">
        <w:rPr>
          <w:b/>
          <w:sz w:val="20"/>
        </w:rPr>
        <w:t xml:space="preserve"> in Education – </w:t>
      </w:r>
      <w:r w:rsidR="00147CBC">
        <w:rPr>
          <w:b/>
          <w:sz w:val="20"/>
        </w:rPr>
        <w:t xml:space="preserve">Option in </w:t>
      </w:r>
      <w:r w:rsidR="00780AD2">
        <w:rPr>
          <w:b/>
          <w:sz w:val="20"/>
        </w:rPr>
        <w:t>STEM Education</w:t>
      </w:r>
      <w:r w:rsidR="00780AD2">
        <w:rPr>
          <w:b/>
          <w:sz w:val="20"/>
        </w:rPr>
        <w:tab/>
      </w:r>
      <w:r w:rsidR="00780AD2">
        <w:rPr>
          <w:b/>
          <w:sz w:val="20"/>
        </w:rPr>
        <w:tab/>
      </w:r>
      <w:r w:rsidR="00780AD2">
        <w:rPr>
          <w:b/>
          <w:sz w:val="20"/>
        </w:rPr>
        <w:tab/>
      </w:r>
      <w:r w:rsidR="00147CBC">
        <w:rPr>
          <w:b/>
          <w:sz w:val="20"/>
        </w:rPr>
        <w:tab/>
      </w:r>
      <w:r w:rsidR="00147CBC">
        <w:rPr>
          <w:b/>
          <w:sz w:val="20"/>
        </w:rPr>
        <w:tab/>
        <w:t xml:space="preserve">       </w:t>
      </w:r>
      <w:r w:rsidR="006161EF">
        <w:rPr>
          <w:b/>
          <w:sz w:val="20"/>
        </w:rPr>
        <w:t xml:space="preserve"> </w:t>
      </w:r>
      <w:r w:rsidR="00780AD2">
        <w:rPr>
          <w:b/>
          <w:sz w:val="20"/>
        </w:rPr>
        <w:t>2019</w:t>
      </w:r>
      <w:r w:rsidR="00D31EA8">
        <w:rPr>
          <w:b/>
          <w:sz w:val="20"/>
        </w:rPr>
        <w:t xml:space="preserve"> – </w:t>
      </w:r>
      <w:r w:rsidR="00780AD2">
        <w:rPr>
          <w:b/>
          <w:sz w:val="20"/>
        </w:rPr>
        <w:t>Present</w:t>
      </w:r>
      <w:r w:rsidR="00796898">
        <w:rPr>
          <w:b/>
          <w:sz w:val="20"/>
        </w:rPr>
        <w:t xml:space="preserve"> (in progress)</w:t>
      </w:r>
    </w:p>
    <w:p w14:paraId="77F54703" w14:textId="0CE59FE4" w:rsidR="00A27C2F" w:rsidRDefault="00147CBC">
      <w:pPr>
        <w:pStyle w:val="Location"/>
        <w:rPr>
          <w:sz w:val="20"/>
        </w:rPr>
      </w:pPr>
      <w:r>
        <w:rPr>
          <w:sz w:val="20"/>
        </w:rPr>
        <w:t>Focus area: Postsecondary science teaching/learning</w:t>
      </w:r>
    </w:p>
    <w:p w14:paraId="0112FA8E" w14:textId="77777777" w:rsidR="00147CBC" w:rsidRDefault="00147CBC">
      <w:pPr>
        <w:pStyle w:val="Location"/>
        <w:rPr>
          <w:sz w:val="20"/>
        </w:rPr>
      </w:pPr>
    </w:p>
    <w:p w14:paraId="19B6441A" w14:textId="60F0262C" w:rsidR="00734AA7" w:rsidRPr="00D90624" w:rsidRDefault="00D90624">
      <w:pPr>
        <w:pStyle w:val="Location"/>
        <w:rPr>
          <w:sz w:val="20"/>
        </w:rPr>
      </w:pPr>
      <w:r>
        <w:rPr>
          <w:sz w:val="20"/>
        </w:rPr>
        <w:t>Springfield College, Springfield, MA</w:t>
      </w:r>
    </w:p>
    <w:p w14:paraId="005F6521" w14:textId="27F9F90D" w:rsidR="00734AA7" w:rsidRDefault="00D90624" w:rsidP="0014576F">
      <w:pPr>
        <w:pStyle w:val="JobTitle"/>
        <w:rPr>
          <w:sz w:val="20"/>
        </w:rPr>
      </w:pPr>
      <w:r>
        <w:rPr>
          <w:sz w:val="20"/>
        </w:rPr>
        <w:t>M.Ed. in Psychology – Athletic Counseling</w:t>
      </w:r>
      <w:r w:rsidR="00A96E85" w:rsidRPr="00D90624">
        <w:rPr>
          <w:sz w:val="20"/>
        </w:rPr>
        <w:tab/>
      </w:r>
      <w:sdt>
        <w:sdtPr>
          <w:rPr>
            <w:sz w:val="20"/>
          </w:rPr>
          <w:id w:val="275215203"/>
          <w:placeholder>
            <w:docPart w:val="AEB05FBD1FDF4E6B87BD441C5467365B"/>
          </w:placeholder>
          <w:date>
            <w:dateFormat w:val="YYYY"/>
            <w:lid w:val="en-US"/>
            <w:storeMappedDataAs w:val="dateTime"/>
            <w:calendar w:val="gregorian"/>
          </w:date>
        </w:sdtPr>
        <w:sdtEndPr/>
        <w:sdtContent>
          <w:r>
            <w:rPr>
              <w:sz w:val="20"/>
            </w:rPr>
            <w:t>2014</w:t>
          </w:r>
        </w:sdtContent>
      </w:sdt>
    </w:p>
    <w:p w14:paraId="66B741A2" w14:textId="71D65108" w:rsidR="00D90624" w:rsidRPr="0014576F" w:rsidRDefault="0014576F" w:rsidP="00D90624">
      <w:pPr>
        <w:pStyle w:val="JobTitle"/>
        <w:rPr>
          <w:b w:val="0"/>
          <w:sz w:val="20"/>
        </w:rPr>
      </w:pPr>
      <w:r>
        <w:rPr>
          <w:b w:val="0"/>
          <w:sz w:val="20"/>
        </w:rPr>
        <w:t>3.89 GPA, Graduate Teaching Fellow</w:t>
      </w:r>
    </w:p>
    <w:p w14:paraId="5862A8CE" w14:textId="77777777" w:rsidR="0014576F" w:rsidRPr="00D90624" w:rsidRDefault="0014576F" w:rsidP="00D90624">
      <w:pPr>
        <w:pStyle w:val="JobTitle"/>
        <w:rPr>
          <w:sz w:val="20"/>
        </w:rPr>
      </w:pPr>
    </w:p>
    <w:p w14:paraId="1F5DC8DC" w14:textId="77777777" w:rsidR="00734AA7" w:rsidRPr="00D90624" w:rsidRDefault="00D90624">
      <w:pPr>
        <w:pStyle w:val="Location"/>
        <w:rPr>
          <w:sz w:val="20"/>
        </w:rPr>
      </w:pPr>
      <w:r>
        <w:rPr>
          <w:sz w:val="20"/>
        </w:rPr>
        <w:t>Waynesburg University, Waynesburg, PA</w:t>
      </w:r>
    </w:p>
    <w:p w14:paraId="6BEF5C16" w14:textId="77777777" w:rsidR="00D90624" w:rsidRDefault="00D90624" w:rsidP="00D90624">
      <w:pPr>
        <w:pStyle w:val="JobTitle"/>
        <w:rPr>
          <w:sz w:val="20"/>
        </w:rPr>
      </w:pPr>
      <w:r>
        <w:rPr>
          <w:sz w:val="20"/>
        </w:rPr>
        <w:t>B.S. in Exercise Science – Physiology; minor in Psychology</w:t>
      </w:r>
      <w:r w:rsidR="00A96E85" w:rsidRPr="00D90624">
        <w:rPr>
          <w:sz w:val="20"/>
        </w:rPr>
        <w:tab/>
      </w:r>
      <w:sdt>
        <w:sdtPr>
          <w:rPr>
            <w:sz w:val="20"/>
          </w:rPr>
          <w:id w:val="275215213"/>
          <w:placeholder>
            <w:docPart w:val="ADF270C644AF42FB858DF59725C76298"/>
          </w:placeholder>
          <w:date>
            <w:dateFormat w:val="YYYY"/>
            <w:lid w:val="en-US"/>
            <w:storeMappedDataAs w:val="dateTime"/>
            <w:calendar w:val="gregorian"/>
          </w:date>
        </w:sdtPr>
        <w:sdtEndPr/>
        <w:sdtContent>
          <w:r>
            <w:rPr>
              <w:sz w:val="20"/>
            </w:rPr>
            <w:t>2012</w:t>
          </w:r>
        </w:sdtContent>
      </w:sdt>
    </w:p>
    <w:p w14:paraId="7573C3CD" w14:textId="1DEEE1AD" w:rsidR="00D90624" w:rsidRPr="00783744" w:rsidRDefault="0014576F" w:rsidP="00783744">
      <w:pPr>
        <w:pStyle w:val="JobTitle"/>
        <w:ind w:left="270"/>
        <w:rPr>
          <w:b w:val="0"/>
          <w:sz w:val="20"/>
        </w:rPr>
      </w:pPr>
      <w:r>
        <w:rPr>
          <w:b w:val="0"/>
          <w:sz w:val="20"/>
        </w:rPr>
        <w:t>3.6 GPA, Cum Laude</w:t>
      </w:r>
      <w:r w:rsidR="007B5930">
        <w:rPr>
          <w:sz w:val="20"/>
        </w:rPr>
        <w:tab/>
      </w:r>
    </w:p>
    <w:p w14:paraId="47567259" w14:textId="7E948EAF" w:rsidR="00734AA7" w:rsidRPr="00D90624" w:rsidRDefault="008E3E7F">
      <w:pPr>
        <w:pStyle w:val="SectionHeading"/>
        <w:rPr>
          <w:sz w:val="20"/>
        </w:rPr>
      </w:pPr>
      <w:r>
        <w:rPr>
          <w:sz w:val="20"/>
        </w:rPr>
        <w:t xml:space="preserve">Professional </w:t>
      </w:r>
      <w:r w:rsidR="00A96E85" w:rsidRPr="00D90624">
        <w:rPr>
          <w:sz w:val="20"/>
        </w:rPr>
        <w:t>EXPERIENCE</w:t>
      </w:r>
    </w:p>
    <w:p w14:paraId="3F567510" w14:textId="773B0F7B" w:rsidR="008362B1" w:rsidRPr="00D87349" w:rsidRDefault="008362B1" w:rsidP="00D87349">
      <w:pPr>
        <w:pStyle w:val="Location"/>
        <w:rPr>
          <w:b/>
          <w:sz w:val="20"/>
        </w:rPr>
      </w:pPr>
      <w:r w:rsidRPr="00D87349">
        <w:rPr>
          <w:b/>
          <w:sz w:val="20"/>
        </w:rPr>
        <w:t>Oregon State University</w:t>
      </w:r>
      <w:r w:rsidR="00993A92" w:rsidRPr="00D87349">
        <w:rPr>
          <w:b/>
          <w:sz w:val="20"/>
        </w:rPr>
        <w:t>, Corvallis, OR</w:t>
      </w:r>
      <w:r w:rsidR="00D87349">
        <w:rPr>
          <w:b/>
          <w:sz w:val="20"/>
        </w:rPr>
        <w:tab/>
      </w:r>
      <w:r w:rsidR="00D87349">
        <w:rPr>
          <w:b/>
          <w:sz w:val="20"/>
        </w:rPr>
        <w:tab/>
      </w:r>
      <w:r w:rsidR="00D87349">
        <w:rPr>
          <w:b/>
          <w:sz w:val="20"/>
        </w:rPr>
        <w:tab/>
      </w:r>
      <w:r w:rsidR="00D87349">
        <w:rPr>
          <w:b/>
          <w:sz w:val="20"/>
        </w:rPr>
        <w:tab/>
      </w:r>
      <w:r w:rsidR="00D87349">
        <w:rPr>
          <w:b/>
          <w:sz w:val="20"/>
        </w:rPr>
        <w:tab/>
      </w:r>
      <w:r w:rsidR="00D87349">
        <w:rPr>
          <w:b/>
          <w:sz w:val="20"/>
        </w:rPr>
        <w:tab/>
        <w:t xml:space="preserve">        </w:t>
      </w:r>
      <w:r w:rsidR="006A14BD">
        <w:rPr>
          <w:b/>
          <w:sz w:val="20"/>
        </w:rPr>
        <w:t xml:space="preserve">Apr </w:t>
      </w:r>
      <w:r w:rsidR="00D87349">
        <w:rPr>
          <w:b/>
          <w:sz w:val="20"/>
        </w:rPr>
        <w:t>2018</w:t>
      </w:r>
      <w:r w:rsidR="00D31EA8">
        <w:rPr>
          <w:b/>
          <w:sz w:val="20"/>
        </w:rPr>
        <w:t xml:space="preserve"> – </w:t>
      </w:r>
      <w:r w:rsidR="00D87349">
        <w:rPr>
          <w:b/>
          <w:sz w:val="20"/>
        </w:rPr>
        <w:t>Present</w:t>
      </w:r>
    </w:p>
    <w:p w14:paraId="1312E5C5" w14:textId="3992F0BD" w:rsidR="00993A92" w:rsidRDefault="00993A92">
      <w:pPr>
        <w:pStyle w:val="Location"/>
        <w:rPr>
          <w:b/>
          <w:sz w:val="20"/>
        </w:rPr>
      </w:pPr>
      <w:r w:rsidRPr="00D87349">
        <w:rPr>
          <w:i/>
          <w:sz w:val="20"/>
        </w:rPr>
        <w:t>Student Success Coordinator, College of Engineering</w:t>
      </w:r>
      <w:r>
        <w:rPr>
          <w:b/>
          <w:sz w:val="20"/>
        </w:rPr>
        <w:tab/>
      </w:r>
      <w:r>
        <w:rPr>
          <w:b/>
          <w:sz w:val="20"/>
        </w:rPr>
        <w:tab/>
      </w:r>
      <w:r>
        <w:rPr>
          <w:b/>
          <w:sz w:val="20"/>
        </w:rPr>
        <w:tab/>
      </w:r>
      <w:r>
        <w:rPr>
          <w:b/>
          <w:sz w:val="20"/>
        </w:rPr>
        <w:tab/>
        <w:t xml:space="preserve">       </w:t>
      </w:r>
      <w:r w:rsidR="005B5F86">
        <w:rPr>
          <w:b/>
          <w:sz w:val="20"/>
        </w:rPr>
        <w:t xml:space="preserve"> </w:t>
      </w:r>
    </w:p>
    <w:p w14:paraId="592A5AF9" w14:textId="0AA071ED" w:rsidR="00A26C81" w:rsidRDefault="005B5F86" w:rsidP="005B5F86">
      <w:pPr>
        <w:pStyle w:val="Location"/>
        <w:ind w:right="2880"/>
        <w:rPr>
          <w:sz w:val="20"/>
        </w:rPr>
      </w:pPr>
      <w:r>
        <w:rPr>
          <w:sz w:val="20"/>
        </w:rPr>
        <w:t xml:space="preserve">Manage all academic support activities </w:t>
      </w:r>
      <w:r w:rsidR="00731AF0">
        <w:rPr>
          <w:sz w:val="20"/>
        </w:rPr>
        <w:t>for a large</w:t>
      </w:r>
      <w:r w:rsidR="00A26C81">
        <w:rPr>
          <w:sz w:val="20"/>
        </w:rPr>
        <w:t xml:space="preserve"> (approx. 7,500 undergraduate students) department</w:t>
      </w:r>
      <w:r>
        <w:rPr>
          <w:sz w:val="20"/>
        </w:rPr>
        <w:t xml:space="preserve">. </w:t>
      </w:r>
      <w:r w:rsidR="00570856">
        <w:rPr>
          <w:sz w:val="20"/>
        </w:rPr>
        <w:t xml:space="preserve">Design and </w:t>
      </w:r>
      <w:r w:rsidR="00703F1A">
        <w:rPr>
          <w:sz w:val="20"/>
        </w:rPr>
        <w:t>assess college-level tutoring program</w:t>
      </w:r>
      <w:r w:rsidR="00A26C81">
        <w:rPr>
          <w:sz w:val="20"/>
        </w:rPr>
        <w:t>, including program goals and outcomes, hiring and supervision, marketing, and technical logistics.</w:t>
      </w:r>
      <w:r w:rsidR="00703F1A">
        <w:rPr>
          <w:sz w:val="20"/>
        </w:rPr>
        <w:t xml:space="preserve"> </w:t>
      </w:r>
      <w:r w:rsidR="00A26C81">
        <w:rPr>
          <w:sz w:val="20"/>
        </w:rPr>
        <w:t>Develop</w:t>
      </w:r>
      <w:r w:rsidR="007D0385">
        <w:rPr>
          <w:sz w:val="20"/>
        </w:rPr>
        <w:t xml:space="preserve"> and implement</w:t>
      </w:r>
      <w:r w:rsidR="00A26C81">
        <w:rPr>
          <w:sz w:val="20"/>
        </w:rPr>
        <w:t xml:space="preserve"> a tracking system and analyze tracking data</w:t>
      </w:r>
      <w:r w:rsidR="00703F1A">
        <w:rPr>
          <w:sz w:val="20"/>
        </w:rPr>
        <w:t xml:space="preserve"> to inform adjustments to tutoring program. </w:t>
      </w:r>
      <w:r w:rsidR="00594E2E">
        <w:rPr>
          <w:sz w:val="20"/>
        </w:rPr>
        <w:t>Coordinate</w:t>
      </w:r>
      <w:r w:rsidR="00A26C81">
        <w:rPr>
          <w:sz w:val="20"/>
        </w:rPr>
        <w:t xml:space="preserve"> with campus partners</w:t>
      </w:r>
      <w:r w:rsidR="00594E2E">
        <w:rPr>
          <w:sz w:val="20"/>
        </w:rPr>
        <w:t xml:space="preserve"> </w:t>
      </w:r>
      <w:r w:rsidR="00A26C81">
        <w:rPr>
          <w:sz w:val="20"/>
        </w:rPr>
        <w:t xml:space="preserve">to </w:t>
      </w:r>
      <w:r w:rsidR="00594E2E">
        <w:rPr>
          <w:sz w:val="20"/>
        </w:rPr>
        <w:t>implement tutor and TA training</w:t>
      </w:r>
      <w:r w:rsidR="00703F1A">
        <w:rPr>
          <w:sz w:val="20"/>
        </w:rPr>
        <w:t xml:space="preserve"> consistent with CRLA standards.</w:t>
      </w:r>
      <w:r w:rsidR="00594E2E">
        <w:rPr>
          <w:sz w:val="20"/>
        </w:rPr>
        <w:t xml:space="preserve"> </w:t>
      </w:r>
      <w:r w:rsidR="00114457">
        <w:rPr>
          <w:sz w:val="20"/>
        </w:rPr>
        <w:t>Collaborate with faculty to promote and endorse tutoring program.</w:t>
      </w:r>
      <w:r w:rsidR="007D0385">
        <w:rPr>
          <w:sz w:val="20"/>
        </w:rPr>
        <w:t xml:space="preserve"> Work closely with Assistant Dean and academic advisors to identify at-risk students and suggest appropriate interventions. Serve as part of the Academic Suspension Appeals committee. </w:t>
      </w:r>
      <w:r w:rsidR="00114457">
        <w:rPr>
          <w:sz w:val="20"/>
        </w:rPr>
        <w:t xml:space="preserve"> </w:t>
      </w:r>
    </w:p>
    <w:p w14:paraId="483F37B0" w14:textId="09A2E0C8" w:rsidR="00355DB7" w:rsidRDefault="00355DB7" w:rsidP="005B5F86">
      <w:pPr>
        <w:pStyle w:val="Location"/>
        <w:ind w:right="2880"/>
        <w:rPr>
          <w:sz w:val="20"/>
        </w:rPr>
      </w:pPr>
    </w:p>
    <w:p w14:paraId="4896169F" w14:textId="1F07E4F0" w:rsidR="00355DB7" w:rsidRDefault="00355DB7" w:rsidP="005B5F86">
      <w:pPr>
        <w:pStyle w:val="Location"/>
        <w:ind w:right="2880"/>
        <w:rPr>
          <w:sz w:val="20"/>
        </w:rPr>
      </w:pPr>
      <w:r>
        <w:rPr>
          <w:sz w:val="20"/>
        </w:rPr>
        <w:t xml:space="preserve">Serve as instructor for ALS 116: Academic Success, an academic skills course. </w:t>
      </w:r>
      <w:r w:rsidR="001F7EA3">
        <w:rPr>
          <w:sz w:val="20"/>
        </w:rPr>
        <w:t>Deliver course content, provide student feedback and grades, hold regular office hours</w:t>
      </w:r>
      <w:r w:rsidR="009340A4">
        <w:rPr>
          <w:sz w:val="20"/>
        </w:rPr>
        <w:t>.</w:t>
      </w:r>
    </w:p>
    <w:p w14:paraId="5F1E64B0" w14:textId="77777777" w:rsidR="00A26C81" w:rsidRDefault="00A26C81" w:rsidP="005B5F86">
      <w:pPr>
        <w:pStyle w:val="Location"/>
        <w:ind w:right="2880"/>
        <w:rPr>
          <w:sz w:val="20"/>
        </w:rPr>
      </w:pPr>
    </w:p>
    <w:p w14:paraId="765161FC" w14:textId="5C563C6E" w:rsidR="00993A92" w:rsidRDefault="00703F1A" w:rsidP="005B5F86">
      <w:pPr>
        <w:pStyle w:val="Location"/>
        <w:ind w:right="2880"/>
        <w:rPr>
          <w:sz w:val="20"/>
        </w:rPr>
      </w:pPr>
      <w:r>
        <w:rPr>
          <w:sz w:val="20"/>
        </w:rPr>
        <w:t xml:space="preserve">Serve as Conduct Hearing Officer (CHO) and adjudicate academic misconduct reports. </w:t>
      </w:r>
      <w:r w:rsidR="007D0385">
        <w:rPr>
          <w:sz w:val="20"/>
        </w:rPr>
        <w:t xml:space="preserve">Meet with respondent-students to explain adjudication process and gather information. Coach faculty on university policy and reporting requirements. </w:t>
      </w:r>
      <w:r w:rsidR="00594E2E">
        <w:rPr>
          <w:sz w:val="20"/>
        </w:rPr>
        <w:t xml:space="preserve">Design and conduct </w:t>
      </w:r>
      <w:r w:rsidR="00006F19">
        <w:rPr>
          <w:sz w:val="20"/>
        </w:rPr>
        <w:t>workshops for faculty and staff</w:t>
      </w:r>
      <w:r w:rsidR="00D3481F">
        <w:rPr>
          <w:sz w:val="20"/>
        </w:rPr>
        <w:t xml:space="preserve"> regarding best practice</w:t>
      </w:r>
      <w:r w:rsidR="007D0385">
        <w:rPr>
          <w:sz w:val="20"/>
        </w:rPr>
        <w:t>s</w:t>
      </w:r>
      <w:r w:rsidR="00D3481F">
        <w:rPr>
          <w:sz w:val="20"/>
        </w:rPr>
        <w:t xml:space="preserve"> in academic integrity.</w:t>
      </w:r>
      <w:r w:rsidR="005C5C4D">
        <w:rPr>
          <w:sz w:val="20"/>
        </w:rPr>
        <w:t xml:space="preserve"> Perform analysis of past data to </w:t>
      </w:r>
      <w:r w:rsidR="004F5039">
        <w:rPr>
          <w:sz w:val="20"/>
        </w:rPr>
        <w:t>determine</w:t>
      </w:r>
      <w:r w:rsidR="005C5C4D">
        <w:rPr>
          <w:sz w:val="20"/>
        </w:rPr>
        <w:t xml:space="preserve"> areas of need in prevention education.</w:t>
      </w:r>
    </w:p>
    <w:p w14:paraId="74DC15BC" w14:textId="77777777" w:rsidR="009F1584" w:rsidRDefault="009F1584" w:rsidP="009F1584">
      <w:pPr>
        <w:pStyle w:val="Location"/>
        <w:ind w:left="0" w:right="2880" w:firstLine="288"/>
        <w:rPr>
          <w:sz w:val="20"/>
        </w:rPr>
      </w:pPr>
    </w:p>
    <w:p w14:paraId="59B6DC1A" w14:textId="4B8BCE0A" w:rsidR="00400939" w:rsidRPr="00993A92" w:rsidRDefault="00400939" w:rsidP="009F1584">
      <w:pPr>
        <w:pStyle w:val="Location"/>
        <w:ind w:right="2880"/>
        <w:rPr>
          <w:sz w:val="20"/>
        </w:rPr>
      </w:pPr>
      <w:r w:rsidRPr="009F1584">
        <w:rPr>
          <w:i/>
          <w:sz w:val="20"/>
        </w:rPr>
        <w:t>Committees and Service</w:t>
      </w:r>
      <w:r>
        <w:rPr>
          <w:sz w:val="20"/>
        </w:rPr>
        <w:t xml:space="preserve">: </w:t>
      </w:r>
      <w:r w:rsidR="004F1198">
        <w:rPr>
          <w:sz w:val="20"/>
        </w:rPr>
        <w:t>STEM Learning Center</w:t>
      </w:r>
      <w:r w:rsidR="00594E2E">
        <w:rPr>
          <w:sz w:val="20"/>
        </w:rPr>
        <w:t xml:space="preserve">, </w:t>
      </w:r>
      <w:r w:rsidR="00D3481F">
        <w:rPr>
          <w:sz w:val="20"/>
        </w:rPr>
        <w:t xml:space="preserve">Mental Health Needs Assessment Faculty/Staff Training Sub-Committee, </w:t>
      </w:r>
      <w:r w:rsidR="00594E2E">
        <w:rPr>
          <w:sz w:val="20"/>
        </w:rPr>
        <w:t xml:space="preserve">various </w:t>
      </w:r>
      <w:r w:rsidR="005C18A5">
        <w:rPr>
          <w:sz w:val="20"/>
        </w:rPr>
        <w:t>search</w:t>
      </w:r>
      <w:r w:rsidR="00594E2E">
        <w:rPr>
          <w:sz w:val="20"/>
        </w:rPr>
        <w:t xml:space="preserve"> committees</w:t>
      </w:r>
    </w:p>
    <w:p w14:paraId="0CC57E6C" w14:textId="77777777" w:rsidR="008362B1" w:rsidRDefault="008362B1">
      <w:pPr>
        <w:pStyle w:val="Location"/>
        <w:rPr>
          <w:sz w:val="20"/>
        </w:rPr>
      </w:pPr>
    </w:p>
    <w:p w14:paraId="5A6D8A6F" w14:textId="51650842" w:rsidR="00734AA7" w:rsidRPr="00D87349" w:rsidRDefault="00663347">
      <w:pPr>
        <w:pStyle w:val="Location"/>
        <w:rPr>
          <w:b/>
          <w:sz w:val="20"/>
        </w:rPr>
      </w:pPr>
      <w:r w:rsidRPr="00D87349">
        <w:rPr>
          <w:b/>
          <w:sz w:val="20"/>
        </w:rPr>
        <w:t>University of the Incarnate Word, San Antonio, TX</w:t>
      </w:r>
      <w:r w:rsidR="00846720">
        <w:rPr>
          <w:b/>
          <w:sz w:val="20"/>
        </w:rPr>
        <w:tab/>
      </w:r>
      <w:r w:rsidR="00846720">
        <w:rPr>
          <w:b/>
          <w:sz w:val="20"/>
        </w:rPr>
        <w:tab/>
      </w:r>
      <w:r w:rsidR="00846720">
        <w:rPr>
          <w:b/>
          <w:sz w:val="20"/>
        </w:rPr>
        <w:tab/>
      </w:r>
      <w:r w:rsidR="00846720">
        <w:rPr>
          <w:b/>
          <w:sz w:val="20"/>
        </w:rPr>
        <w:tab/>
        <w:t xml:space="preserve">      </w:t>
      </w:r>
    </w:p>
    <w:p w14:paraId="613E1DE5" w14:textId="77777777" w:rsidR="00E86D74" w:rsidRPr="00D90624" w:rsidRDefault="00E86D74" w:rsidP="00E86D74">
      <w:pPr>
        <w:pStyle w:val="JobTitle"/>
        <w:rPr>
          <w:sz w:val="20"/>
        </w:rPr>
      </w:pPr>
      <w:r w:rsidRPr="00D87349">
        <w:rPr>
          <w:b w:val="0"/>
          <w:i/>
          <w:sz w:val="20"/>
        </w:rPr>
        <w:t>Athletics Academic Advisor</w:t>
      </w:r>
      <w:r w:rsidRPr="00D90624">
        <w:rPr>
          <w:sz w:val="20"/>
        </w:rPr>
        <w:tab/>
      </w:r>
      <w:r>
        <w:rPr>
          <w:sz w:val="20"/>
        </w:rPr>
        <w:t>Mar 2016</w:t>
      </w:r>
      <w:r w:rsidRPr="00846720">
        <w:rPr>
          <w:sz w:val="20"/>
        </w:rPr>
        <w:t xml:space="preserve"> – </w:t>
      </w:r>
      <w:r>
        <w:rPr>
          <w:sz w:val="20"/>
        </w:rPr>
        <w:t>Mar 2018</w:t>
      </w:r>
    </w:p>
    <w:p w14:paraId="270DD513" w14:textId="7D4D29D1" w:rsidR="00E86D74" w:rsidRDefault="00E86D74" w:rsidP="00E86D74">
      <w:pPr>
        <w:pStyle w:val="SpaceAfter"/>
        <w:rPr>
          <w:sz w:val="20"/>
        </w:rPr>
      </w:pPr>
      <w:r>
        <w:rPr>
          <w:sz w:val="20"/>
        </w:rPr>
        <w:t>Provided accurate, ethical advising services to Division I student-athletes</w:t>
      </w:r>
      <w:r w:rsidR="00433E7C">
        <w:rPr>
          <w:sz w:val="20"/>
        </w:rPr>
        <w:t>. M</w:t>
      </w:r>
      <w:r>
        <w:rPr>
          <w:sz w:val="20"/>
        </w:rPr>
        <w:t xml:space="preserve">onitored and certified NCAA academic eligibility standards. Created comprehensive academic support plans for students representing all majors. Designed and conducted academic workshops for students on study strategies, academic technology, and learning styles. </w:t>
      </w:r>
    </w:p>
    <w:p w14:paraId="24E6C7C5" w14:textId="47775C07" w:rsidR="00C62B00" w:rsidRDefault="00C62B00" w:rsidP="008E4BBC">
      <w:pPr>
        <w:pStyle w:val="JobTitle"/>
        <w:ind w:left="0" w:firstLine="270"/>
        <w:rPr>
          <w:sz w:val="20"/>
        </w:rPr>
      </w:pPr>
      <w:r w:rsidRPr="00D87349">
        <w:rPr>
          <w:b w:val="0"/>
          <w:i/>
          <w:sz w:val="20"/>
        </w:rPr>
        <w:lastRenderedPageBreak/>
        <w:t>Deputy Title IX Coordinator</w:t>
      </w:r>
      <w:r>
        <w:rPr>
          <w:sz w:val="20"/>
        </w:rPr>
        <w:tab/>
      </w:r>
      <w:r w:rsidR="006A14BD">
        <w:rPr>
          <w:sz w:val="20"/>
        </w:rPr>
        <w:t xml:space="preserve">Sep </w:t>
      </w:r>
      <w:r w:rsidRPr="00846720">
        <w:rPr>
          <w:sz w:val="20"/>
        </w:rPr>
        <w:t xml:space="preserve">2017 – </w:t>
      </w:r>
      <w:r w:rsidR="006A14BD">
        <w:rPr>
          <w:sz w:val="20"/>
        </w:rPr>
        <w:t xml:space="preserve">March </w:t>
      </w:r>
      <w:r w:rsidRPr="00846720">
        <w:rPr>
          <w:sz w:val="20"/>
        </w:rPr>
        <w:t>2018</w:t>
      </w:r>
    </w:p>
    <w:p w14:paraId="13541083" w14:textId="7956D790" w:rsidR="00C62B00" w:rsidRPr="00C62B00" w:rsidRDefault="00C62B00" w:rsidP="00C62B00">
      <w:pPr>
        <w:pStyle w:val="JobTitle"/>
        <w:ind w:right="2880"/>
        <w:rPr>
          <w:b w:val="0"/>
          <w:sz w:val="20"/>
        </w:rPr>
      </w:pPr>
      <w:r>
        <w:rPr>
          <w:b w:val="0"/>
          <w:sz w:val="20"/>
        </w:rPr>
        <w:t xml:space="preserve">Served as investigator for reports of Title IX violations at the university. Interviewed complainants and respondents, </w:t>
      </w:r>
      <w:r w:rsidR="00D3481F">
        <w:rPr>
          <w:b w:val="0"/>
          <w:sz w:val="20"/>
        </w:rPr>
        <w:t xml:space="preserve">counseled on adjudication process and </w:t>
      </w:r>
      <w:r>
        <w:rPr>
          <w:b w:val="0"/>
          <w:sz w:val="20"/>
        </w:rPr>
        <w:t>submitted investigative reports.</w:t>
      </w:r>
      <w:r w:rsidR="00D3481F">
        <w:rPr>
          <w:b w:val="0"/>
          <w:sz w:val="20"/>
        </w:rPr>
        <w:t xml:space="preserve"> </w:t>
      </w:r>
      <w:r w:rsidR="001314E2">
        <w:rPr>
          <w:b w:val="0"/>
          <w:sz w:val="20"/>
        </w:rPr>
        <w:t>Educated students, staff and faculty on university and federal policy regarding Title IX violations and reporting requirements.</w:t>
      </w:r>
    </w:p>
    <w:p w14:paraId="43A02405" w14:textId="77777777" w:rsidR="00C62B00" w:rsidRDefault="00C62B00">
      <w:pPr>
        <w:pStyle w:val="JobTitle"/>
        <w:rPr>
          <w:sz w:val="20"/>
        </w:rPr>
      </w:pPr>
    </w:p>
    <w:p w14:paraId="286DD3E1" w14:textId="1F61FD63" w:rsidR="00734AA7" w:rsidRPr="00A71B67" w:rsidRDefault="00663347" w:rsidP="00A71B67">
      <w:pPr>
        <w:pStyle w:val="JobTitle"/>
        <w:rPr>
          <w:sz w:val="20"/>
        </w:rPr>
      </w:pPr>
      <w:r w:rsidRPr="00B706A9">
        <w:rPr>
          <w:sz w:val="20"/>
        </w:rPr>
        <w:t>Western Carolina University, Cullowhee, NC</w:t>
      </w:r>
      <w:r w:rsidR="00A71B67">
        <w:rPr>
          <w:b w:val="0"/>
          <w:sz w:val="20"/>
        </w:rPr>
        <w:tab/>
      </w:r>
      <w:r w:rsidR="006A14BD">
        <w:rPr>
          <w:sz w:val="20"/>
        </w:rPr>
        <w:t xml:space="preserve">Jul </w:t>
      </w:r>
      <w:r w:rsidR="00A71B67">
        <w:rPr>
          <w:sz w:val="20"/>
        </w:rPr>
        <w:t>2015</w:t>
      </w:r>
      <w:r w:rsidR="00A71B67" w:rsidRPr="00D90624">
        <w:rPr>
          <w:sz w:val="20"/>
        </w:rPr>
        <w:t xml:space="preserve"> – </w:t>
      </w:r>
      <w:r w:rsidR="006A14BD">
        <w:rPr>
          <w:sz w:val="20"/>
        </w:rPr>
        <w:t xml:space="preserve">Mar </w:t>
      </w:r>
      <w:r w:rsidR="00A71B67">
        <w:rPr>
          <w:sz w:val="20"/>
        </w:rPr>
        <w:t>2016</w:t>
      </w:r>
    </w:p>
    <w:p w14:paraId="18663522" w14:textId="5D4D8B17" w:rsidR="00734AA7" w:rsidRPr="00D90624" w:rsidRDefault="00663347">
      <w:pPr>
        <w:pStyle w:val="JobTitle"/>
        <w:rPr>
          <w:sz w:val="20"/>
        </w:rPr>
      </w:pPr>
      <w:r w:rsidRPr="00D87349">
        <w:rPr>
          <w:b w:val="0"/>
          <w:i/>
          <w:sz w:val="20"/>
        </w:rPr>
        <w:t>Athletic Academic Advisor</w:t>
      </w:r>
    </w:p>
    <w:p w14:paraId="47D09148" w14:textId="7CD5BC5F" w:rsidR="001314E2" w:rsidRPr="00D90624" w:rsidRDefault="00663347" w:rsidP="001314E2">
      <w:pPr>
        <w:pStyle w:val="SpaceAfter"/>
        <w:rPr>
          <w:sz w:val="20"/>
        </w:rPr>
      </w:pPr>
      <w:r>
        <w:rPr>
          <w:sz w:val="20"/>
        </w:rPr>
        <w:t>Provided accurate, ethical advising services to Division I student-athletes</w:t>
      </w:r>
      <w:r w:rsidR="00E356FD">
        <w:rPr>
          <w:sz w:val="20"/>
        </w:rPr>
        <w:t>.</w:t>
      </w:r>
      <w:r>
        <w:rPr>
          <w:sz w:val="20"/>
        </w:rPr>
        <w:t xml:space="preserve"> </w:t>
      </w:r>
      <w:r w:rsidR="00E356FD">
        <w:rPr>
          <w:sz w:val="20"/>
        </w:rPr>
        <w:t>M</w:t>
      </w:r>
      <w:r>
        <w:rPr>
          <w:sz w:val="20"/>
        </w:rPr>
        <w:t>onitored and certified NCAA academic eligibility standards.</w:t>
      </w:r>
      <w:r w:rsidR="001314E2">
        <w:rPr>
          <w:sz w:val="20"/>
        </w:rPr>
        <w:t xml:space="preserve"> Administered the university’s academic standing program, including teaching a learning contract course for at-risk students.</w:t>
      </w:r>
    </w:p>
    <w:p w14:paraId="3C9DCCF9" w14:textId="4603C0DC" w:rsidR="00030906" w:rsidRDefault="00030906">
      <w:pPr>
        <w:pStyle w:val="Location"/>
        <w:rPr>
          <w:b/>
          <w:sz w:val="20"/>
        </w:rPr>
      </w:pPr>
      <w:r>
        <w:rPr>
          <w:b/>
          <w:sz w:val="20"/>
        </w:rPr>
        <w:t>University of Memphis, Memphis, TN</w:t>
      </w:r>
      <w:r>
        <w:rPr>
          <w:b/>
          <w:sz w:val="20"/>
        </w:rPr>
        <w:tab/>
      </w:r>
      <w:r>
        <w:rPr>
          <w:b/>
          <w:sz w:val="20"/>
        </w:rPr>
        <w:tab/>
      </w:r>
      <w:r>
        <w:rPr>
          <w:b/>
          <w:sz w:val="20"/>
        </w:rPr>
        <w:tab/>
      </w:r>
      <w:r>
        <w:rPr>
          <w:b/>
          <w:sz w:val="20"/>
        </w:rPr>
        <w:tab/>
      </w:r>
      <w:r>
        <w:rPr>
          <w:b/>
          <w:sz w:val="20"/>
        </w:rPr>
        <w:tab/>
      </w:r>
      <w:r>
        <w:rPr>
          <w:b/>
          <w:sz w:val="20"/>
        </w:rPr>
        <w:tab/>
        <w:t xml:space="preserve">        </w:t>
      </w:r>
      <w:r w:rsidR="00831393">
        <w:rPr>
          <w:b/>
          <w:sz w:val="20"/>
        </w:rPr>
        <w:t xml:space="preserve">May </w:t>
      </w:r>
      <w:r>
        <w:rPr>
          <w:b/>
          <w:sz w:val="20"/>
        </w:rPr>
        <w:t>2014</w:t>
      </w:r>
      <w:r w:rsidR="00F97C19">
        <w:rPr>
          <w:b/>
          <w:sz w:val="20"/>
        </w:rPr>
        <w:t xml:space="preserve"> – </w:t>
      </w:r>
      <w:r w:rsidR="00831393">
        <w:rPr>
          <w:b/>
          <w:sz w:val="20"/>
        </w:rPr>
        <w:t xml:space="preserve">Jun </w:t>
      </w:r>
      <w:r>
        <w:rPr>
          <w:b/>
          <w:sz w:val="20"/>
        </w:rPr>
        <w:t>2015</w:t>
      </w:r>
    </w:p>
    <w:p w14:paraId="234AD04C" w14:textId="2E5BDF51" w:rsidR="00030906" w:rsidRDefault="00030906">
      <w:pPr>
        <w:pStyle w:val="Location"/>
        <w:rPr>
          <w:i/>
          <w:sz w:val="20"/>
        </w:rPr>
      </w:pPr>
      <w:r>
        <w:rPr>
          <w:i/>
          <w:sz w:val="20"/>
        </w:rPr>
        <w:t>Assistant Academic Counselor</w:t>
      </w:r>
    </w:p>
    <w:p w14:paraId="1592F76D" w14:textId="44C93717" w:rsidR="00030906" w:rsidRPr="00030906" w:rsidRDefault="001314E2" w:rsidP="00A062D3">
      <w:pPr>
        <w:pStyle w:val="Location"/>
        <w:ind w:right="2880"/>
        <w:rPr>
          <w:sz w:val="20"/>
        </w:rPr>
      </w:pPr>
      <w:r>
        <w:rPr>
          <w:sz w:val="20"/>
        </w:rPr>
        <w:t>Provided academic coaching</w:t>
      </w:r>
      <w:r w:rsidR="00A062D3">
        <w:rPr>
          <w:sz w:val="20"/>
        </w:rPr>
        <w:t xml:space="preserve"> services for student-athletes. Incorporated the use of technology into practice by creating a reference sheet of useful tools for students. Revised the center’s academic integrity policy and procedure manual and submitted it as a nominee for the National Association of Academic and Student-Athlete Development Professionals (N4A) Best Practice Award.</w:t>
      </w:r>
    </w:p>
    <w:p w14:paraId="3A4260F4" w14:textId="77777777" w:rsidR="00030906" w:rsidRDefault="00030906">
      <w:pPr>
        <w:pStyle w:val="Location"/>
        <w:rPr>
          <w:b/>
          <w:sz w:val="20"/>
        </w:rPr>
      </w:pPr>
    </w:p>
    <w:p w14:paraId="3FA1361B" w14:textId="0EDF035B" w:rsidR="00734AA7" w:rsidRPr="00D87349" w:rsidRDefault="00663347">
      <w:pPr>
        <w:pStyle w:val="Location"/>
        <w:rPr>
          <w:b/>
          <w:sz w:val="20"/>
        </w:rPr>
      </w:pPr>
      <w:r w:rsidRPr="00D87349">
        <w:rPr>
          <w:b/>
          <w:sz w:val="20"/>
        </w:rPr>
        <w:t>Springfield College, Springfield, MA</w:t>
      </w:r>
      <w:r w:rsidR="00B706A9">
        <w:rPr>
          <w:b/>
          <w:sz w:val="20"/>
        </w:rPr>
        <w:tab/>
      </w:r>
      <w:r w:rsidR="00B706A9">
        <w:rPr>
          <w:b/>
          <w:sz w:val="20"/>
        </w:rPr>
        <w:tab/>
      </w:r>
      <w:r w:rsidR="00B706A9">
        <w:rPr>
          <w:b/>
          <w:sz w:val="20"/>
        </w:rPr>
        <w:tab/>
      </w:r>
      <w:r w:rsidR="00B706A9">
        <w:rPr>
          <w:b/>
          <w:sz w:val="20"/>
        </w:rPr>
        <w:tab/>
      </w:r>
      <w:r w:rsidR="00B706A9">
        <w:rPr>
          <w:b/>
          <w:sz w:val="20"/>
        </w:rPr>
        <w:tab/>
      </w:r>
      <w:r w:rsidR="00B706A9">
        <w:rPr>
          <w:b/>
          <w:sz w:val="20"/>
        </w:rPr>
        <w:tab/>
      </w:r>
      <w:r w:rsidR="00B706A9" w:rsidRPr="00B706A9">
        <w:rPr>
          <w:b/>
          <w:sz w:val="20"/>
        </w:rPr>
        <w:t xml:space="preserve">        </w:t>
      </w:r>
      <w:r w:rsidR="00831393">
        <w:rPr>
          <w:b/>
          <w:sz w:val="20"/>
        </w:rPr>
        <w:t xml:space="preserve">Aug </w:t>
      </w:r>
      <w:r w:rsidR="00B706A9" w:rsidRPr="00B706A9">
        <w:rPr>
          <w:b/>
          <w:sz w:val="20"/>
        </w:rPr>
        <w:t xml:space="preserve">2012 – </w:t>
      </w:r>
      <w:r w:rsidR="00831393">
        <w:rPr>
          <w:b/>
          <w:sz w:val="20"/>
        </w:rPr>
        <w:t xml:space="preserve">May </w:t>
      </w:r>
      <w:r w:rsidR="00B706A9" w:rsidRPr="00B706A9">
        <w:rPr>
          <w:b/>
          <w:sz w:val="20"/>
        </w:rPr>
        <w:t>2014</w:t>
      </w:r>
    </w:p>
    <w:p w14:paraId="26A58D2A" w14:textId="03B39317" w:rsidR="00734AA7" w:rsidRPr="00D90624" w:rsidRDefault="00663347">
      <w:pPr>
        <w:pStyle w:val="JobTitle"/>
        <w:rPr>
          <w:sz w:val="20"/>
        </w:rPr>
      </w:pPr>
      <w:r w:rsidRPr="00D87349">
        <w:rPr>
          <w:b w:val="0"/>
          <w:i/>
          <w:sz w:val="20"/>
        </w:rPr>
        <w:t>Athletic Counselor</w:t>
      </w:r>
    </w:p>
    <w:p w14:paraId="3825588E" w14:textId="54834117" w:rsidR="00734AA7" w:rsidRDefault="00663347" w:rsidP="00286672">
      <w:pPr>
        <w:pStyle w:val="Location"/>
        <w:ind w:right="2880"/>
        <w:rPr>
          <w:sz w:val="20"/>
        </w:rPr>
      </w:pPr>
      <w:r w:rsidRPr="00286672">
        <w:rPr>
          <w:sz w:val="20"/>
        </w:rPr>
        <w:t>Provided performance enhancement and counseling services to athletes at various levels. Worked with teams and individuals on such topics as motivation, focus, cohesion and others.</w:t>
      </w:r>
      <w:r w:rsidR="00A062D3" w:rsidRPr="00286672">
        <w:rPr>
          <w:sz w:val="20"/>
        </w:rPr>
        <w:t xml:space="preserve"> </w:t>
      </w:r>
      <w:r w:rsidR="007D014B" w:rsidRPr="00286672">
        <w:rPr>
          <w:sz w:val="20"/>
        </w:rPr>
        <w:t>Instructed individuals in various mental skills such as stress management</w:t>
      </w:r>
      <w:r w:rsidR="00F33F17" w:rsidRPr="00286672">
        <w:rPr>
          <w:sz w:val="20"/>
        </w:rPr>
        <w:t xml:space="preserve"> and imagery/visualization.</w:t>
      </w:r>
    </w:p>
    <w:p w14:paraId="4A64EBAB" w14:textId="77777777" w:rsidR="00286672" w:rsidRPr="00286672" w:rsidRDefault="00286672" w:rsidP="00286672">
      <w:pPr>
        <w:pStyle w:val="Location"/>
        <w:ind w:right="2880"/>
        <w:rPr>
          <w:sz w:val="20"/>
        </w:rPr>
      </w:pPr>
    </w:p>
    <w:p w14:paraId="1CF9C546" w14:textId="56D8C382" w:rsidR="00F33F17" w:rsidRPr="00F33F17" w:rsidRDefault="00F33F17" w:rsidP="00F33F17">
      <w:pPr>
        <w:pStyle w:val="ItalicHeading"/>
        <w:rPr>
          <w:sz w:val="20"/>
        </w:rPr>
      </w:pPr>
      <w:r w:rsidRPr="00F33F17">
        <w:rPr>
          <w:sz w:val="20"/>
        </w:rPr>
        <w:t>LACES Academic Coach/AmeriCorps Volunteer</w:t>
      </w:r>
    </w:p>
    <w:p w14:paraId="0531B3FE" w14:textId="08B1C4F1" w:rsidR="00F33F17" w:rsidRPr="00286672" w:rsidRDefault="00F33F17" w:rsidP="00286672">
      <w:pPr>
        <w:pStyle w:val="Location"/>
        <w:ind w:right="2880"/>
        <w:rPr>
          <w:sz w:val="20"/>
        </w:rPr>
      </w:pPr>
      <w:r w:rsidRPr="00286672">
        <w:rPr>
          <w:sz w:val="20"/>
        </w:rPr>
        <w:t xml:space="preserve">Served as an academic coach and case manager for at-risk, disadvantaged, minority students at an urban public high school. </w:t>
      </w:r>
      <w:r w:rsidR="00286672" w:rsidRPr="00286672">
        <w:rPr>
          <w:sz w:val="20"/>
        </w:rPr>
        <w:t>Helped students manage coursework, apply to college and navigate collegiate athletic eligibility requirements.</w:t>
      </w:r>
    </w:p>
    <w:p w14:paraId="4438B158" w14:textId="77777777" w:rsidR="008E3E7F" w:rsidRPr="00D90624" w:rsidRDefault="008E3E7F" w:rsidP="008E3E7F">
      <w:pPr>
        <w:pStyle w:val="SectionHeading"/>
        <w:rPr>
          <w:sz w:val="20"/>
        </w:rPr>
      </w:pPr>
      <w:r w:rsidRPr="00D90624">
        <w:rPr>
          <w:sz w:val="20"/>
        </w:rPr>
        <w:t>TEACHING EXPERIENCE</w:t>
      </w:r>
    </w:p>
    <w:p w14:paraId="101CD918" w14:textId="6FA34B19" w:rsidR="00280B9E" w:rsidRDefault="00280B9E" w:rsidP="008E3E7F">
      <w:pPr>
        <w:pStyle w:val="Location"/>
        <w:rPr>
          <w:b/>
          <w:sz w:val="20"/>
        </w:rPr>
      </w:pPr>
      <w:r>
        <w:rPr>
          <w:b/>
          <w:sz w:val="20"/>
        </w:rPr>
        <w:t>Oregon State University</w:t>
      </w:r>
      <w:r>
        <w:rPr>
          <w:b/>
          <w:sz w:val="20"/>
        </w:rPr>
        <w:tab/>
      </w:r>
      <w:r>
        <w:rPr>
          <w:b/>
          <w:sz w:val="20"/>
        </w:rPr>
        <w:tab/>
      </w:r>
      <w:r>
        <w:rPr>
          <w:b/>
          <w:sz w:val="20"/>
        </w:rPr>
        <w:tab/>
      </w:r>
      <w:r>
        <w:rPr>
          <w:b/>
          <w:sz w:val="20"/>
        </w:rPr>
        <w:tab/>
      </w:r>
      <w:r>
        <w:rPr>
          <w:b/>
          <w:sz w:val="20"/>
        </w:rPr>
        <w:tab/>
      </w:r>
      <w:r>
        <w:rPr>
          <w:b/>
          <w:sz w:val="20"/>
        </w:rPr>
        <w:tab/>
      </w:r>
      <w:r w:rsidR="00956C1E">
        <w:rPr>
          <w:b/>
          <w:sz w:val="20"/>
        </w:rPr>
        <w:tab/>
        <w:t xml:space="preserve">      </w:t>
      </w:r>
      <w:r w:rsidR="001F7EA3">
        <w:rPr>
          <w:b/>
          <w:sz w:val="20"/>
        </w:rPr>
        <w:tab/>
      </w:r>
      <w:r w:rsidR="00956C1E">
        <w:rPr>
          <w:b/>
          <w:sz w:val="20"/>
        </w:rPr>
        <w:t xml:space="preserve"> </w:t>
      </w:r>
      <w:r>
        <w:rPr>
          <w:b/>
          <w:sz w:val="20"/>
        </w:rPr>
        <w:t>2020</w:t>
      </w:r>
    </w:p>
    <w:p w14:paraId="2D9B520A" w14:textId="3DC4154B" w:rsidR="00280B9E" w:rsidRPr="00280B9E" w:rsidRDefault="00280B9E" w:rsidP="008E3E7F">
      <w:pPr>
        <w:pStyle w:val="Location"/>
        <w:rPr>
          <w:i/>
          <w:sz w:val="20"/>
        </w:rPr>
      </w:pPr>
      <w:r>
        <w:rPr>
          <w:i/>
          <w:sz w:val="20"/>
        </w:rPr>
        <w:t>Instructor – Academic Learning Services (ALS) 116</w:t>
      </w:r>
      <w:r>
        <w:rPr>
          <w:i/>
          <w:sz w:val="20"/>
        </w:rPr>
        <w:tab/>
      </w:r>
    </w:p>
    <w:p w14:paraId="3731552C" w14:textId="4B623ADF" w:rsidR="00280B9E" w:rsidRPr="00280B9E" w:rsidRDefault="00280B9E" w:rsidP="00280B9E">
      <w:pPr>
        <w:pStyle w:val="Location"/>
        <w:ind w:right="2880"/>
        <w:rPr>
          <w:sz w:val="20"/>
        </w:rPr>
      </w:pPr>
      <w:r>
        <w:rPr>
          <w:sz w:val="20"/>
        </w:rPr>
        <w:t>Instructor of record for academic skills course focusing on goal-setting, time management, critical thinking, study skills.</w:t>
      </w:r>
    </w:p>
    <w:p w14:paraId="474DAC07" w14:textId="77777777" w:rsidR="00280B9E" w:rsidRDefault="00280B9E" w:rsidP="008E3E7F">
      <w:pPr>
        <w:pStyle w:val="Location"/>
        <w:rPr>
          <w:b/>
          <w:sz w:val="20"/>
        </w:rPr>
      </w:pPr>
    </w:p>
    <w:p w14:paraId="4DF84A85" w14:textId="3DC12EE8" w:rsidR="008E3E7F" w:rsidRPr="00286672" w:rsidRDefault="008E3E7F" w:rsidP="008E3E7F">
      <w:pPr>
        <w:pStyle w:val="Location"/>
        <w:rPr>
          <w:b/>
          <w:sz w:val="20"/>
        </w:rPr>
      </w:pPr>
      <w:r w:rsidRPr="00286672">
        <w:rPr>
          <w:b/>
          <w:sz w:val="20"/>
        </w:rPr>
        <w:t>Western Carolina University</w:t>
      </w:r>
      <w:r w:rsidRPr="00286672">
        <w:rPr>
          <w:b/>
          <w:sz w:val="20"/>
        </w:rPr>
        <w:tab/>
      </w:r>
      <w:r w:rsidRPr="00286672">
        <w:rPr>
          <w:b/>
          <w:sz w:val="20"/>
        </w:rPr>
        <w:tab/>
      </w:r>
      <w:r w:rsidRPr="00286672">
        <w:rPr>
          <w:b/>
          <w:sz w:val="20"/>
        </w:rPr>
        <w:tab/>
      </w:r>
      <w:r w:rsidRPr="00286672">
        <w:rPr>
          <w:b/>
          <w:sz w:val="20"/>
        </w:rPr>
        <w:tab/>
      </w:r>
      <w:r w:rsidRPr="00286672">
        <w:rPr>
          <w:b/>
          <w:sz w:val="20"/>
        </w:rPr>
        <w:tab/>
      </w:r>
      <w:r w:rsidRPr="00286672">
        <w:rPr>
          <w:b/>
          <w:sz w:val="20"/>
        </w:rPr>
        <w:tab/>
      </w:r>
      <w:r w:rsidRPr="00286672">
        <w:rPr>
          <w:b/>
          <w:sz w:val="20"/>
        </w:rPr>
        <w:tab/>
        <w:t xml:space="preserve">        2015-2016</w:t>
      </w:r>
    </w:p>
    <w:p w14:paraId="494FAA15" w14:textId="77777777" w:rsidR="008E3E7F" w:rsidRPr="00286672" w:rsidRDefault="008E3E7F" w:rsidP="008E3E7F">
      <w:pPr>
        <w:pStyle w:val="Location"/>
        <w:rPr>
          <w:i/>
          <w:sz w:val="20"/>
        </w:rPr>
      </w:pPr>
      <w:r w:rsidRPr="00286672">
        <w:rPr>
          <w:i/>
          <w:sz w:val="20"/>
        </w:rPr>
        <w:t>Instructor – Learning Contract (LC) 101</w:t>
      </w:r>
    </w:p>
    <w:p w14:paraId="103CB256" w14:textId="45FA817A" w:rsidR="008E3E7F" w:rsidRDefault="008E3E7F" w:rsidP="008E3E7F">
      <w:pPr>
        <w:pStyle w:val="Location"/>
        <w:ind w:right="2880"/>
        <w:rPr>
          <w:sz w:val="20"/>
        </w:rPr>
      </w:pPr>
      <w:r>
        <w:rPr>
          <w:sz w:val="20"/>
        </w:rPr>
        <w:t>Developed course content and instructed a learning contract course for students in negative academic standing</w:t>
      </w:r>
      <w:r w:rsidR="00206603">
        <w:rPr>
          <w:sz w:val="20"/>
        </w:rPr>
        <w:t>.</w:t>
      </w:r>
    </w:p>
    <w:p w14:paraId="03924465" w14:textId="77777777" w:rsidR="008E3E7F" w:rsidRPr="0077633C" w:rsidRDefault="008E3E7F" w:rsidP="008E3E7F">
      <w:pPr>
        <w:pStyle w:val="Location"/>
        <w:rPr>
          <w:sz w:val="20"/>
        </w:rPr>
      </w:pPr>
    </w:p>
    <w:p w14:paraId="1D567E2E" w14:textId="77777777" w:rsidR="008E3E7F" w:rsidRPr="00286672" w:rsidRDefault="008E3E7F" w:rsidP="008E3E7F">
      <w:pPr>
        <w:pStyle w:val="Location"/>
        <w:rPr>
          <w:b/>
          <w:sz w:val="20"/>
        </w:rPr>
      </w:pPr>
      <w:r w:rsidRPr="00286672">
        <w:rPr>
          <w:b/>
          <w:sz w:val="20"/>
        </w:rPr>
        <w:t xml:space="preserve">Springfield College </w:t>
      </w:r>
      <w:r w:rsidRPr="00286672">
        <w:rPr>
          <w:b/>
          <w:sz w:val="20"/>
        </w:rPr>
        <w:tab/>
      </w:r>
      <w:r w:rsidRPr="00286672">
        <w:rPr>
          <w:b/>
          <w:sz w:val="20"/>
        </w:rPr>
        <w:tab/>
      </w:r>
      <w:r w:rsidRPr="00286672">
        <w:rPr>
          <w:b/>
          <w:sz w:val="20"/>
        </w:rPr>
        <w:tab/>
      </w:r>
      <w:r w:rsidRPr="00286672">
        <w:rPr>
          <w:b/>
          <w:sz w:val="20"/>
        </w:rPr>
        <w:tab/>
      </w:r>
      <w:r w:rsidRPr="00286672">
        <w:rPr>
          <w:b/>
          <w:sz w:val="20"/>
        </w:rPr>
        <w:tab/>
      </w:r>
      <w:r w:rsidRPr="00286672">
        <w:rPr>
          <w:b/>
          <w:sz w:val="20"/>
        </w:rPr>
        <w:tab/>
      </w:r>
      <w:r w:rsidRPr="00286672">
        <w:rPr>
          <w:b/>
          <w:sz w:val="20"/>
        </w:rPr>
        <w:tab/>
      </w:r>
      <w:r w:rsidRPr="00286672">
        <w:rPr>
          <w:b/>
          <w:sz w:val="20"/>
        </w:rPr>
        <w:tab/>
        <w:t xml:space="preserve">        </w:t>
      </w:r>
      <w:sdt>
        <w:sdtPr>
          <w:rPr>
            <w:b/>
            <w:sz w:val="20"/>
          </w:rPr>
          <w:id w:val="-1429421626"/>
          <w:placeholder>
            <w:docPart w:val="184F5B7C7DE3914295406F3C3E0833CF"/>
          </w:placeholder>
          <w:date>
            <w:dateFormat w:val="YYYY"/>
            <w:lid w:val="en-US"/>
            <w:storeMappedDataAs w:val="dateTime"/>
            <w:calendar w:val="gregorian"/>
          </w:date>
        </w:sdtPr>
        <w:sdtEndPr/>
        <w:sdtContent>
          <w:r w:rsidRPr="00286672">
            <w:rPr>
              <w:b/>
              <w:sz w:val="20"/>
            </w:rPr>
            <w:t>2012-2014</w:t>
          </w:r>
        </w:sdtContent>
      </w:sdt>
    </w:p>
    <w:p w14:paraId="1A3379FD" w14:textId="77777777" w:rsidR="008E3E7F" w:rsidRPr="00286672" w:rsidRDefault="008E3E7F" w:rsidP="008E3E7F">
      <w:pPr>
        <w:pStyle w:val="JobTitle"/>
        <w:rPr>
          <w:b w:val="0"/>
          <w:i/>
          <w:sz w:val="20"/>
        </w:rPr>
      </w:pPr>
      <w:r w:rsidRPr="00286672">
        <w:rPr>
          <w:b w:val="0"/>
          <w:i/>
          <w:sz w:val="20"/>
        </w:rPr>
        <w:t>Graduate Teaching Fellow – Department of Physical Education</w:t>
      </w:r>
      <w:r w:rsidRPr="00286672">
        <w:rPr>
          <w:b w:val="0"/>
          <w:i/>
          <w:sz w:val="20"/>
        </w:rPr>
        <w:tab/>
      </w:r>
    </w:p>
    <w:p w14:paraId="43DB9921" w14:textId="77777777" w:rsidR="008E3E7F" w:rsidRPr="00D90624" w:rsidRDefault="008E3E7F" w:rsidP="008E3E7F">
      <w:pPr>
        <w:pStyle w:val="SpaceAfter"/>
        <w:rPr>
          <w:sz w:val="20"/>
        </w:rPr>
      </w:pPr>
      <w:r>
        <w:rPr>
          <w:sz w:val="20"/>
        </w:rPr>
        <w:t>Developed syllabi and course structure; responsible for four (4) courses per semester.</w:t>
      </w:r>
    </w:p>
    <w:p w14:paraId="5A8E65FF" w14:textId="77777777" w:rsidR="008E3E7F" w:rsidRPr="00286672" w:rsidRDefault="008E3E7F" w:rsidP="008E3E7F">
      <w:pPr>
        <w:pStyle w:val="JobTitle"/>
        <w:rPr>
          <w:sz w:val="20"/>
        </w:rPr>
      </w:pPr>
      <w:r w:rsidRPr="00286672">
        <w:rPr>
          <w:sz w:val="20"/>
        </w:rPr>
        <w:t>Waynesburg University</w:t>
      </w:r>
      <w:r w:rsidRPr="00286672">
        <w:rPr>
          <w:sz w:val="20"/>
        </w:rPr>
        <w:tab/>
      </w:r>
      <w:sdt>
        <w:sdtPr>
          <w:rPr>
            <w:sz w:val="20"/>
          </w:rPr>
          <w:id w:val="1061673658"/>
          <w:placeholder>
            <w:docPart w:val="9B6503E355C41E4EA30A2A52EE6B9F1A"/>
          </w:placeholder>
          <w:date>
            <w:dateFormat w:val="M/d/yyyy"/>
            <w:lid w:val="en-US"/>
            <w:storeMappedDataAs w:val="dateTime"/>
            <w:calendar w:val="gregorian"/>
          </w:date>
        </w:sdtPr>
        <w:sdtEndPr/>
        <w:sdtContent>
          <w:r w:rsidRPr="00286672">
            <w:rPr>
              <w:sz w:val="20"/>
            </w:rPr>
            <w:t>2011-2012</w:t>
          </w:r>
        </w:sdtContent>
      </w:sdt>
    </w:p>
    <w:p w14:paraId="12A3E5CA" w14:textId="77777777" w:rsidR="00E965B0" w:rsidRDefault="008E3E7F" w:rsidP="00E965B0">
      <w:pPr>
        <w:pStyle w:val="NormalBodyText"/>
        <w:rPr>
          <w:i/>
          <w:sz w:val="20"/>
        </w:rPr>
      </w:pPr>
      <w:r w:rsidRPr="00286672">
        <w:rPr>
          <w:i/>
          <w:sz w:val="20"/>
        </w:rPr>
        <w:t>Co-Instructor – Fiat Lux</w:t>
      </w:r>
    </w:p>
    <w:p w14:paraId="44C49B9E" w14:textId="134329B6" w:rsidR="0056459F" w:rsidRPr="00E965B0" w:rsidRDefault="008E3E7F" w:rsidP="00E965B0">
      <w:pPr>
        <w:pStyle w:val="NormalBodyText"/>
        <w:rPr>
          <w:i/>
          <w:sz w:val="20"/>
        </w:rPr>
      </w:pPr>
      <w:r>
        <w:rPr>
          <w:sz w:val="20"/>
        </w:rPr>
        <w:lastRenderedPageBreak/>
        <w:t>Co-instructed freshmen orientation course with Dean of Students.</w:t>
      </w:r>
    </w:p>
    <w:p w14:paraId="297D1713" w14:textId="39A68838" w:rsidR="00734AA7" w:rsidRPr="00D90624" w:rsidRDefault="00663347">
      <w:pPr>
        <w:pStyle w:val="SectionHeading"/>
        <w:rPr>
          <w:sz w:val="20"/>
        </w:rPr>
      </w:pPr>
      <w:r>
        <w:rPr>
          <w:sz w:val="20"/>
        </w:rPr>
        <w:t>Presentations</w:t>
      </w:r>
      <w:r w:rsidR="00A062D3">
        <w:rPr>
          <w:sz w:val="20"/>
        </w:rPr>
        <w:t>/Reviews</w:t>
      </w:r>
    </w:p>
    <w:p w14:paraId="35D36BC6" w14:textId="55C41839" w:rsidR="00FB3123" w:rsidRDefault="009562D7">
      <w:pPr>
        <w:pStyle w:val="ItalicHeading"/>
        <w:rPr>
          <w:sz w:val="20"/>
        </w:rPr>
      </w:pPr>
      <w:r>
        <w:rPr>
          <w:i w:val="0"/>
          <w:sz w:val="20"/>
        </w:rPr>
        <w:t>“</w:t>
      </w:r>
      <w:r w:rsidR="000338DF" w:rsidRPr="000338DF">
        <w:rPr>
          <w:sz w:val="20"/>
        </w:rPr>
        <w:t xml:space="preserve">Academic Integrity and International Students in a Challenging STEM Program </w:t>
      </w:r>
      <w:r w:rsidR="00FB3123">
        <w:rPr>
          <w:sz w:val="20"/>
        </w:rPr>
        <w:tab/>
        <w:t xml:space="preserve">        </w:t>
      </w:r>
      <w:r w:rsidR="00FB3123" w:rsidRPr="00FB3123">
        <w:rPr>
          <w:b/>
          <w:i w:val="0"/>
          <w:sz w:val="20"/>
        </w:rPr>
        <w:t>2020</w:t>
      </w:r>
    </w:p>
    <w:p w14:paraId="42D325D4" w14:textId="58A4656A" w:rsidR="009562D7" w:rsidRDefault="000338DF">
      <w:pPr>
        <w:pStyle w:val="ItalicHeading"/>
        <w:rPr>
          <w:i w:val="0"/>
          <w:sz w:val="20"/>
        </w:rPr>
      </w:pPr>
      <w:r w:rsidRPr="000338DF">
        <w:rPr>
          <w:sz w:val="20"/>
        </w:rPr>
        <w:t>in the U.S.: Trends, Approaches and the Role of Advising</w:t>
      </w:r>
      <w:r>
        <w:rPr>
          <w:i w:val="0"/>
          <w:sz w:val="20"/>
        </w:rPr>
        <w:t>”</w:t>
      </w:r>
      <w:r>
        <w:rPr>
          <w:i w:val="0"/>
          <w:sz w:val="20"/>
        </w:rPr>
        <w:tab/>
      </w:r>
    </w:p>
    <w:p w14:paraId="58F75843" w14:textId="31FE2CBD" w:rsidR="003D5671" w:rsidRPr="00EF75AD" w:rsidRDefault="000338DF" w:rsidP="00EF75AD">
      <w:pPr>
        <w:pStyle w:val="ItalicHeading"/>
        <w:rPr>
          <w:i w:val="0"/>
        </w:rPr>
      </w:pPr>
      <w:r>
        <w:rPr>
          <w:i w:val="0"/>
        </w:rPr>
        <w:t>To be presented at the National Academic Advising Association International Conference, Athens, Greece</w:t>
      </w:r>
      <w:r>
        <w:rPr>
          <w:i w:val="0"/>
        </w:rPr>
        <w:tab/>
        <w:t xml:space="preserve">          </w:t>
      </w:r>
    </w:p>
    <w:p w14:paraId="7EB6C1D0" w14:textId="77777777" w:rsidR="002B6923" w:rsidRDefault="002B6923">
      <w:pPr>
        <w:pStyle w:val="ItalicHeading"/>
        <w:rPr>
          <w:sz w:val="20"/>
        </w:rPr>
      </w:pPr>
    </w:p>
    <w:p w14:paraId="3EEAFD42" w14:textId="41AC0132" w:rsidR="00734AA7" w:rsidRPr="00D90624" w:rsidRDefault="00812F4A">
      <w:pPr>
        <w:pStyle w:val="ItalicHeading"/>
        <w:rPr>
          <w:sz w:val="20"/>
        </w:rPr>
      </w:pPr>
      <w:r>
        <w:rPr>
          <w:sz w:val="20"/>
        </w:rPr>
        <w:t>“College Transition Driven by High Impact Practice in Summer Session”</w:t>
      </w:r>
      <w:r w:rsidR="00C3662F">
        <w:rPr>
          <w:sz w:val="20"/>
        </w:rPr>
        <w:tab/>
      </w:r>
      <w:r w:rsidR="00C3662F">
        <w:rPr>
          <w:sz w:val="20"/>
        </w:rPr>
        <w:tab/>
      </w:r>
      <w:sdt>
        <w:sdtPr>
          <w:rPr>
            <w:b/>
            <w:i w:val="0"/>
            <w:sz w:val="20"/>
          </w:rPr>
          <w:id w:val="-1701004438"/>
          <w:placeholder>
            <w:docPart w:val="346D42967B9BFB489EE4F34D2C34B69F"/>
          </w:placeholder>
          <w:date>
            <w:dateFormat w:val="YYYY"/>
            <w:lid w:val="en-US"/>
            <w:storeMappedDataAs w:val="dateTime"/>
            <w:calendar w:val="gregorian"/>
          </w:date>
        </w:sdtPr>
        <w:sdtEndPr/>
        <w:sdtContent>
          <w:r w:rsidR="00C3662F">
            <w:rPr>
              <w:b/>
              <w:i w:val="0"/>
              <w:sz w:val="20"/>
            </w:rPr>
            <w:t xml:space="preserve">        </w:t>
          </w:r>
          <w:r w:rsidR="00C3662F" w:rsidRPr="00C3662F">
            <w:rPr>
              <w:b/>
              <w:i w:val="0"/>
              <w:sz w:val="20"/>
            </w:rPr>
            <w:t>2016</w:t>
          </w:r>
        </w:sdtContent>
      </w:sdt>
    </w:p>
    <w:p w14:paraId="5802A025" w14:textId="64470754" w:rsidR="00734AA7" w:rsidRPr="00D90624" w:rsidRDefault="001239D3">
      <w:pPr>
        <w:pStyle w:val="SpaceAfter"/>
        <w:rPr>
          <w:sz w:val="20"/>
        </w:rPr>
      </w:pPr>
      <w:r w:rsidRPr="001239D3">
        <w:t>P</w:t>
      </w:r>
      <w:r>
        <w:t>resented</w:t>
      </w:r>
      <w:r w:rsidRPr="001239D3">
        <w:t xml:space="preserve"> at the American College Personnel Association Convention, Montreal</w:t>
      </w:r>
      <w:r>
        <w:rPr>
          <w:sz w:val="20"/>
        </w:rPr>
        <w:t xml:space="preserve">, </w:t>
      </w:r>
      <w:r w:rsidRPr="001239D3">
        <w:t>Quebec, CA</w:t>
      </w:r>
      <w:r w:rsidR="00812F4A">
        <w:t>N</w:t>
      </w:r>
      <w:r w:rsidR="00A96E85" w:rsidRPr="00D90624">
        <w:rPr>
          <w:sz w:val="20"/>
        </w:rPr>
        <w:tab/>
      </w:r>
    </w:p>
    <w:p w14:paraId="77C69D1B" w14:textId="106ACCDF" w:rsidR="00734AA7" w:rsidRPr="00D90624" w:rsidRDefault="00812F4A">
      <w:pPr>
        <w:pStyle w:val="ItalicHeading"/>
        <w:rPr>
          <w:sz w:val="20"/>
        </w:rPr>
      </w:pPr>
      <w:r>
        <w:rPr>
          <w:sz w:val="20"/>
        </w:rPr>
        <w:t>“The Year of the Advisor”</w:t>
      </w:r>
      <w:r w:rsidR="00C3662F">
        <w:rPr>
          <w:sz w:val="20"/>
        </w:rPr>
        <w:tab/>
      </w:r>
      <w:r w:rsidR="00C3662F">
        <w:rPr>
          <w:sz w:val="20"/>
        </w:rPr>
        <w:tab/>
      </w:r>
      <w:r w:rsidR="00C3662F">
        <w:rPr>
          <w:sz w:val="20"/>
        </w:rPr>
        <w:tab/>
      </w:r>
      <w:r w:rsidR="00C3662F">
        <w:rPr>
          <w:sz w:val="20"/>
        </w:rPr>
        <w:tab/>
      </w:r>
      <w:r w:rsidR="00C3662F">
        <w:rPr>
          <w:sz w:val="20"/>
        </w:rPr>
        <w:tab/>
      </w:r>
      <w:r w:rsidR="00C3662F">
        <w:rPr>
          <w:sz w:val="20"/>
        </w:rPr>
        <w:tab/>
      </w:r>
      <w:r w:rsidR="00C3662F">
        <w:rPr>
          <w:sz w:val="20"/>
        </w:rPr>
        <w:tab/>
      </w:r>
      <w:sdt>
        <w:sdtPr>
          <w:rPr>
            <w:b/>
            <w:i w:val="0"/>
            <w:sz w:val="20"/>
          </w:rPr>
          <w:id w:val="-601567789"/>
          <w:placeholder>
            <w:docPart w:val="B9BB68A2EF5A96488DAA8484BCA8EDFD"/>
          </w:placeholder>
          <w:date>
            <w:dateFormat w:val="YYYY"/>
            <w:lid w:val="en-US"/>
            <w:storeMappedDataAs w:val="dateTime"/>
            <w:calendar w:val="gregorian"/>
          </w:date>
        </w:sdtPr>
        <w:sdtEndPr/>
        <w:sdtContent>
          <w:r w:rsidR="00C3662F">
            <w:rPr>
              <w:b/>
              <w:i w:val="0"/>
              <w:sz w:val="20"/>
            </w:rPr>
            <w:t xml:space="preserve">        </w:t>
          </w:r>
          <w:r w:rsidR="00C3662F" w:rsidRPr="00C3662F">
            <w:rPr>
              <w:b/>
              <w:i w:val="0"/>
              <w:sz w:val="20"/>
            </w:rPr>
            <w:t>2016</w:t>
          </w:r>
        </w:sdtContent>
      </w:sdt>
    </w:p>
    <w:p w14:paraId="4459B4F6" w14:textId="77777777" w:rsidR="00B07D9C" w:rsidRDefault="00812F4A">
      <w:pPr>
        <w:pStyle w:val="SpaceAfter"/>
      </w:pPr>
      <w:r w:rsidRPr="00812F4A">
        <w:t>Presented at monthly meeting of the Provost’s Council at Western Carolina University</w:t>
      </w:r>
    </w:p>
    <w:p w14:paraId="198603B5" w14:textId="043D7D6B" w:rsidR="00734AA7" w:rsidRPr="00B07D9C" w:rsidRDefault="00B07D9C" w:rsidP="00B07D9C">
      <w:pPr>
        <w:pStyle w:val="ItalicHeading"/>
        <w:rPr>
          <w:i w:val="0"/>
          <w:sz w:val="20"/>
        </w:rPr>
      </w:pPr>
      <w:r>
        <w:rPr>
          <w:i w:val="0"/>
          <w:sz w:val="20"/>
        </w:rPr>
        <w:t xml:space="preserve">Patterson, C.L. (2018). [Review of the book </w:t>
      </w:r>
      <w:r>
        <w:rPr>
          <w:sz w:val="20"/>
        </w:rPr>
        <w:t>College aspirations and access in working-class rural communities</w:t>
      </w:r>
      <w:r>
        <w:rPr>
          <w:i w:val="0"/>
          <w:sz w:val="20"/>
        </w:rPr>
        <w:t xml:space="preserve">, by S. </w:t>
      </w:r>
      <w:proofErr w:type="spellStart"/>
      <w:r>
        <w:rPr>
          <w:i w:val="0"/>
          <w:sz w:val="20"/>
        </w:rPr>
        <w:t>Ardoin</w:t>
      </w:r>
      <w:proofErr w:type="spellEnd"/>
      <w:r>
        <w:rPr>
          <w:i w:val="0"/>
          <w:sz w:val="20"/>
        </w:rPr>
        <w:t xml:space="preserve">]. </w:t>
      </w:r>
      <w:r>
        <w:rPr>
          <w:sz w:val="20"/>
        </w:rPr>
        <w:t>National Academic Advising Association</w:t>
      </w:r>
      <w:r>
        <w:rPr>
          <w:i w:val="0"/>
          <w:sz w:val="20"/>
        </w:rPr>
        <w:t xml:space="preserve">. Retrieved from:  </w:t>
      </w:r>
      <w:hyperlink r:id="rId8" w:history="1">
        <w:r w:rsidRPr="0097193A">
          <w:rPr>
            <w:rStyle w:val="Hyperlink"/>
            <w:i w:val="0"/>
            <w:sz w:val="20"/>
          </w:rPr>
          <w:t>https://www.nacada.ksu.edu/Resources/Book-Reviews/Current-Past-Book-Reviews/College-Aspirations-and-Access-in-Working-Class-Rural-Communities-Review-by-Casey-Patterson-Oregon-State-University.aspx</w:t>
        </w:r>
      </w:hyperlink>
      <w:r>
        <w:rPr>
          <w:i w:val="0"/>
          <w:sz w:val="20"/>
        </w:rPr>
        <w:t xml:space="preserve">. (not peer reviewed) </w:t>
      </w:r>
      <w:r w:rsidR="00A96E85" w:rsidRPr="00D90624">
        <w:rPr>
          <w:sz w:val="20"/>
        </w:rPr>
        <w:tab/>
      </w:r>
    </w:p>
    <w:p w14:paraId="4548E3A3" w14:textId="52548233" w:rsidR="00734AA7" w:rsidRPr="00D90624" w:rsidRDefault="00A96E85">
      <w:pPr>
        <w:pStyle w:val="SectionHeading"/>
        <w:rPr>
          <w:sz w:val="20"/>
        </w:rPr>
      </w:pPr>
      <w:r w:rsidRPr="00D90624">
        <w:rPr>
          <w:sz w:val="20"/>
        </w:rPr>
        <w:t>MEMBERSHIPS</w:t>
      </w:r>
      <w:r w:rsidR="00A062D3">
        <w:rPr>
          <w:sz w:val="20"/>
        </w:rPr>
        <w:t>/HONORS/Awards</w:t>
      </w:r>
    </w:p>
    <w:p w14:paraId="76D01DB9" w14:textId="73189B15" w:rsidR="003D5671" w:rsidRDefault="003D5671">
      <w:pPr>
        <w:pStyle w:val="NormalBodyText"/>
        <w:rPr>
          <w:sz w:val="20"/>
        </w:rPr>
      </w:pPr>
      <w:r>
        <w:rPr>
          <w:sz w:val="20"/>
        </w:rPr>
        <w:t>AmeriCorps Education Award, 2015</w:t>
      </w:r>
    </w:p>
    <w:p w14:paraId="1851B67D" w14:textId="56080D06" w:rsidR="00734AA7" w:rsidRPr="00D90624" w:rsidRDefault="006B7EA1">
      <w:pPr>
        <w:pStyle w:val="NormalBodyText"/>
        <w:rPr>
          <w:sz w:val="20"/>
        </w:rPr>
      </w:pPr>
      <w:r>
        <w:rPr>
          <w:sz w:val="20"/>
        </w:rPr>
        <w:t>National Academic Advising Association (NACADA)</w:t>
      </w:r>
      <w:r w:rsidR="003D5671">
        <w:rPr>
          <w:sz w:val="20"/>
        </w:rPr>
        <w:t>, Member</w:t>
      </w:r>
    </w:p>
    <w:p w14:paraId="6FBBACB4" w14:textId="4170DCA9" w:rsidR="00734AA7" w:rsidRPr="00D90624" w:rsidRDefault="006B7EA1" w:rsidP="0029198D">
      <w:pPr>
        <w:pStyle w:val="NormalBodyText"/>
        <w:rPr>
          <w:sz w:val="20"/>
        </w:rPr>
      </w:pPr>
      <w:r>
        <w:rPr>
          <w:sz w:val="20"/>
        </w:rPr>
        <w:t>College Reading and Learning Association (CRLA)</w:t>
      </w:r>
      <w:r w:rsidR="003D5671">
        <w:rPr>
          <w:sz w:val="20"/>
        </w:rPr>
        <w:t>, Member</w:t>
      </w:r>
    </w:p>
    <w:sectPr w:rsidR="00734AA7" w:rsidRPr="00D90624" w:rsidSect="00CB4361">
      <w:headerReference w:type="default" r:id="rId9"/>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F18" w14:textId="77777777" w:rsidR="00B27532" w:rsidRDefault="00B27532">
      <w:pPr>
        <w:spacing w:line="240" w:lineRule="auto"/>
      </w:pPr>
      <w:r>
        <w:separator/>
      </w:r>
    </w:p>
  </w:endnote>
  <w:endnote w:type="continuationSeparator" w:id="0">
    <w:p w14:paraId="508C6EA9" w14:textId="77777777" w:rsidR="00B27532" w:rsidRDefault="00B275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1FCB7" w14:textId="77777777" w:rsidR="00B27532" w:rsidRDefault="00B27532">
      <w:pPr>
        <w:spacing w:line="240" w:lineRule="auto"/>
      </w:pPr>
      <w:r>
        <w:separator/>
      </w:r>
    </w:p>
  </w:footnote>
  <w:footnote w:type="continuationSeparator" w:id="0">
    <w:p w14:paraId="3ED66AA2" w14:textId="77777777" w:rsidR="00B27532" w:rsidRDefault="00B275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2A956" w14:textId="321ED37B" w:rsidR="00734AA7" w:rsidRPr="00CC66B9" w:rsidRDefault="00A9793B">
    <w:pPr>
      <w:pStyle w:val="YourName"/>
      <w:rPr>
        <w:rFonts w:asciiTheme="minorHAnsi" w:hAnsiTheme="minorHAnsi" w:cstheme="minorHAnsi"/>
      </w:rPr>
    </w:pPr>
    <w:sdt>
      <w:sdtPr>
        <w:rPr>
          <w:rFonts w:asciiTheme="minorHAnsi" w:hAnsiTheme="minorHAnsi" w:cstheme="minorHAnsi"/>
        </w:rPr>
        <w:alias w:val="Author"/>
        <w:id w:val="25244219"/>
        <w:dataBinding w:prefixMappings="xmlns:ns0='http://purl.org/dc/elements/1.1/' xmlns:ns1='http://schemas.openxmlformats.org/package/2006/metadata/core-properties' " w:xpath="/ns1:coreProperties[1]/ns0:creator[1]" w:storeItemID="{6C3C8BC8-F283-45AE-878A-BAB7291924A1}"/>
        <w:text/>
      </w:sdtPr>
      <w:sdtEndPr/>
      <w:sdtContent>
        <w:r w:rsidR="00D90624" w:rsidRPr="00CC66B9">
          <w:rPr>
            <w:rFonts w:asciiTheme="minorHAnsi" w:hAnsiTheme="minorHAnsi" w:cstheme="minorHAnsi"/>
          </w:rPr>
          <w:t>Casey L. Patterson</w:t>
        </w:r>
      </w:sdtContent>
    </w:sdt>
    <w:r w:rsidR="00A96E85" w:rsidRPr="00CC66B9">
      <w:rPr>
        <w:rFonts w:asciiTheme="minorHAnsi" w:hAnsiTheme="minorHAnsi" w:cstheme="minorHAnsi"/>
      </w:rPr>
      <w:tab/>
      <w:t xml:space="preserve">Page </w:t>
    </w:r>
    <w:r w:rsidR="00A96E85" w:rsidRPr="00CC66B9">
      <w:rPr>
        <w:rFonts w:asciiTheme="minorHAnsi" w:hAnsiTheme="minorHAnsi" w:cstheme="minorHAnsi"/>
      </w:rPr>
      <w:fldChar w:fldCharType="begin"/>
    </w:r>
    <w:r w:rsidR="00A96E85" w:rsidRPr="00CC66B9">
      <w:rPr>
        <w:rFonts w:asciiTheme="minorHAnsi" w:hAnsiTheme="minorHAnsi" w:cstheme="minorHAnsi"/>
      </w:rPr>
      <w:instrText xml:space="preserve"> PAGE   \* MERGEFORMAT </w:instrText>
    </w:r>
    <w:r w:rsidR="00A96E85" w:rsidRPr="00CC66B9">
      <w:rPr>
        <w:rFonts w:asciiTheme="minorHAnsi" w:hAnsiTheme="minorHAnsi" w:cstheme="minorHAnsi"/>
      </w:rPr>
      <w:fldChar w:fldCharType="separate"/>
    </w:r>
    <w:r>
      <w:rPr>
        <w:rFonts w:asciiTheme="minorHAnsi" w:hAnsiTheme="minorHAnsi" w:cstheme="minorHAnsi"/>
        <w:noProof/>
      </w:rPr>
      <w:t>3</w:t>
    </w:r>
    <w:r w:rsidR="00A96E85" w:rsidRPr="00CC66B9">
      <w:rPr>
        <w:rFonts w:asciiTheme="minorHAnsi" w:hAnsiTheme="minorHAnsi" w:cstheme="minorHAns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D92A50C"/>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C36C867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F8096F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B8FC122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8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24"/>
    <w:rsid w:val="00004CEA"/>
    <w:rsid w:val="00006F19"/>
    <w:rsid w:val="00030906"/>
    <w:rsid w:val="000338DF"/>
    <w:rsid w:val="000E4822"/>
    <w:rsid w:val="00114457"/>
    <w:rsid w:val="001239D3"/>
    <w:rsid w:val="001314E2"/>
    <w:rsid w:val="0014576F"/>
    <w:rsid w:val="00147CBC"/>
    <w:rsid w:val="001A53D4"/>
    <w:rsid w:val="001F7EA3"/>
    <w:rsid w:val="00206603"/>
    <w:rsid w:val="0022294A"/>
    <w:rsid w:val="00280B9E"/>
    <w:rsid w:val="002810D7"/>
    <w:rsid w:val="00286672"/>
    <w:rsid w:val="0029198D"/>
    <w:rsid w:val="002B6923"/>
    <w:rsid w:val="00355DB7"/>
    <w:rsid w:val="00391D99"/>
    <w:rsid w:val="003D5671"/>
    <w:rsid w:val="00400939"/>
    <w:rsid w:val="00404BF3"/>
    <w:rsid w:val="00433E7C"/>
    <w:rsid w:val="00451CA6"/>
    <w:rsid w:val="00486A06"/>
    <w:rsid w:val="004C01FC"/>
    <w:rsid w:val="004D7A82"/>
    <w:rsid w:val="004E2B09"/>
    <w:rsid w:val="004F1198"/>
    <w:rsid w:val="004F5039"/>
    <w:rsid w:val="00555E1F"/>
    <w:rsid w:val="0056459F"/>
    <w:rsid w:val="0056797D"/>
    <w:rsid w:val="00570856"/>
    <w:rsid w:val="00594E2E"/>
    <w:rsid w:val="005B5F86"/>
    <w:rsid w:val="005C0DE4"/>
    <w:rsid w:val="005C18A5"/>
    <w:rsid w:val="005C5C4D"/>
    <w:rsid w:val="006161EF"/>
    <w:rsid w:val="00663347"/>
    <w:rsid w:val="00680F6F"/>
    <w:rsid w:val="006A14BD"/>
    <w:rsid w:val="006A28A0"/>
    <w:rsid w:val="006B7EA1"/>
    <w:rsid w:val="006E446B"/>
    <w:rsid w:val="00703F1A"/>
    <w:rsid w:val="007114C1"/>
    <w:rsid w:val="00731AF0"/>
    <w:rsid w:val="00734AA7"/>
    <w:rsid w:val="0077633C"/>
    <w:rsid w:val="00780AD2"/>
    <w:rsid w:val="00783744"/>
    <w:rsid w:val="00796898"/>
    <w:rsid w:val="007B5930"/>
    <w:rsid w:val="007D014B"/>
    <w:rsid w:val="007D0385"/>
    <w:rsid w:val="00812F4A"/>
    <w:rsid w:val="00831393"/>
    <w:rsid w:val="008362B1"/>
    <w:rsid w:val="00846720"/>
    <w:rsid w:val="008E3E7F"/>
    <w:rsid w:val="008E4BBC"/>
    <w:rsid w:val="009340A4"/>
    <w:rsid w:val="0095083F"/>
    <w:rsid w:val="009562D7"/>
    <w:rsid w:val="00956C1E"/>
    <w:rsid w:val="00993A92"/>
    <w:rsid w:val="009E22A3"/>
    <w:rsid w:val="009F1584"/>
    <w:rsid w:val="00A062D3"/>
    <w:rsid w:val="00A0734A"/>
    <w:rsid w:val="00A1507E"/>
    <w:rsid w:val="00A26C81"/>
    <w:rsid w:val="00A27C2F"/>
    <w:rsid w:val="00A659F5"/>
    <w:rsid w:val="00A71B67"/>
    <w:rsid w:val="00A96E85"/>
    <w:rsid w:val="00A9793B"/>
    <w:rsid w:val="00B07D9C"/>
    <w:rsid w:val="00B117DB"/>
    <w:rsid w:val="00B15360"/>
    <w:rsid w:val="00B27532"/>
    <w:rsid w:val="00B706A9"/>
    <w:rsid w:val="00BD5DC5"/>
    <w:rsid w:val="00BF070A"/>
    <w:rsid w:val="00C23E73"/>
    <w:rsid w:val="00C3662F"/>
    <w:rsid w:val="00C62B00"/>
    <w:rsid w:val="00CB4361"/>
    <w:rsid w:val="00CB67D8"/>
    <w:rsid w:val="00CB76E4"/>
    <w:rsid w:val="00CC66B9"/>
    <w:rsid w:val="00CD58A3"/>
    <w:rsid w:val="00D31EA8"/>
    <w:rsid w:val="00D3481F"/>
    <w:rsid w:val="00D41350"/>
    <w:rsid w:val="00D5354F"/>
    <w:rsid w:val="00D87349"/>
    <w:rsid w:val="00D90624"/>
    <w:rsid w:val="00E356FD"/>
    <w:rsid w:val="00E53873"/>
    <w:rsid w:val="00E86D74"/>
    <w:rsid w:val="00E965B0"/>
    <w:rsid w:val="00EA77EB"/>
    <w:rsid w:val="00EF75AD"/>
    <w:rsid w:val="00F27B09"/>
    <w:rsid w:val="00F33F17"/>
    <w:rsid w:val="00F97C19"/>
    <w:rsid w:val="00FB3123"/>
    <w:rsid w:val="00FF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C131A5"/>
  <w15:docId w15:val="{29A2AF62-EFD2-44E0-9FAB-621EDB6D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unhideWhenUsed/>
    <w:qFormat/>
    <w:pPr>
      <w:spacing w:after="0" w:line="264" w:lineRule="auto"/>
    </w:pPr>
    <w:rPr>
      <w:sz w:val="16"/>
    </w:rPr>
  </w:style>
  <w:style w:type="paragraph" w:styleId="Heading1">
    <w:name w:val="heading 1"/>
    <w:basedOn w:val="Normal"/>
    <w:next w:val="Normal"/>
    <w:link w:val="Heading1Char"/>
    <w:uiPriority w:val="1"/>
    <w:semiHidden/>
    <w:unhideWhenUsed/>
    <w:qFormat/>
    <w:pPr>
      <w:keepNext/>
      <w:keepLines/>
      <w:spacing w:after="40"/>
      <w:outlineLvl w:val="0"/>
    </w:pPr>
    <w:rPr>
      <w:rFonts w:asciiTheme="majorHAnsi" w:eastAsiaTheme="majorEastAsia" w:hAnsiTheme="majorHAnsi" w:cstheme="majorBidi"/>
      <w:b/>
      <w:bCs/>
      <w:caps/>
      <w:color w:val="000000" w:themeColor="text1"/>
      <w:spacing w:val="10"/>
      <w:szCs w:val="28"/>
    </w:rPr>
  </w:style>
  <w:style w:type="paragraph" w:styleId="Heading2">
    <w:name w:val="heading 2"/>
    <w:basedOn w:val="Normal"/>
    <w:next w:val="Normal"/>
    <w:link w:val="Heading2Char"/>
    <w:uiPriority w:val="1"/>
    <w:semiHidden/>
    <w:unhideWhenUsed/>
    <w:qFormat/>
    <w:pPr>
      <w:spacing w:before="240" w:after="40"/>
      <w:outlineLvl w:val="1"/>
    </w:pPr>
    <w:rPr>
      <w:caps/>
      <w:color w:val="000000" w:themeColor="text1"/>
      <w:spacing w:val="10"/>
    </w:rPr>
  </w:style>
  <w:style w:type="paragraph" w:styleId="Heading3">
    <w:name w:val="heading 3"/>
    <w:basedOn w:val="Normal"/>
    <w:next w:val="Normal"/>
    <w:link w:val="Heading3Char"/>
    <w:uiPriority w:val="1"/>
    <w:semiHidden/>
    <w:unhideWhenUsed/>
    <w:qFormat/>
    <w:pPr>
      <w:ind w:left="288"/>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Pr>
      <w:rFonts w:asciiTheme="majorHAnsi" w:eastAsiaTheme="majorEastAsia" w:hAnsiTheme="majorHAnsi" w:cstheme="majorBidi"/>
      <w:b/>
      <w:bCs/>
      <w:caps/>
      <w:color w:val="000000" w:themeColor="text1"/>
      <w:spacing w:val="10"/>
      <w:sz w:val="16"/>
      <w:szCs w:val="28"/>
    </w:rPr>
  </w:style>
  <w:style w:type="character" w:customStyle="1" w:styleId="Heading2Char">
    <w:name w:val="Heading 2 Char"/>
    <w:basedOn w:val="DefaultParagraphFont"/>
    <w:link w:val="Heading2"/>
    <w:uiPriority w:val="1"/>
    <w:semiHidden/>
    <w:rPr>
      <w:caps/>
      <w:color w:val="000000" w:themeColor="text1"/>
      <w:spacing w:val="10"/>
      <w:sz w:val="16"/>
    </w:rPr>
  </w:style>
  <w:style w:type="character" w:customStyle="1" w:styleId="Heading3Char">
    <w:name w:val="Heading 3 Char"/>
    <w:basedOn w:val="DefaultParagraphFont"/>
    <w:link w:val="Heading3"/>
    <w:uiPriority w:val="1"/>
    <w:semiHidden/>
    <w:rPr>
      <w:i/>
      <w:sz w:val="16"/>
    </w:rPr>
  </w:style>
  <w:style w:type="paragraph" w:customStyle="1" w:styleId="JobTitle">
    <w:name w:val="Job Title"/>
    <w:basedOn w:val="Normal"/>
    <w:link w:val="JobTitleChar"/>
    <w:qFormat/>
    <w:pPr>
      <w:tabs>
        <w:tab w:val="left" w:pos="7560"/>
      </w:tabs>
      <w:ind w:left="288"/>
    </w:pPr>
    <w:rPr>
      <w:b/>
    </w:rPr>
  </w:style>
  <w:style w:type="character" w:customStyle="1" w:styleId="JobTitleChar">
    <w:name w:val="Job Title Char"/>
    <w:basedOn w:val="DefaultParagraphFont"/>
    <w:link w:val="JobTitle"/>
    <w:rPr>
      <w:b/>
      <w:sz w:val="16"/>
    </w:rPr>
  </w:style>
  <w:style w:type="paragraph" w:customStyle="1" w:styleId="ContactInformation">
    <w:name w:val="Contact Information"/>
    <w:basedOn w:val="Normal"/>
    <w:qFormat/>
    <w:pPr>
      <w:spacing w:after="400"/>
      <w:ind w:left="288"/>
    </w:pPr>
  </w:style>
  <w:style w:type="paragraph" w:customStyle="1" w:styleId="NormalBodyText">
    <w:name w:val="Normal Body Text"/>
    <w:basedOn w:val="Normal"/>
    <w:qFormat/>
    <w:pPr>
      <w:tabs>
        <w:tab w:val="left" w:pos="7560"/>
      </w:tabs>
      <w:ind w:left="288"/>
    </w:pPr>
  </w:style>
  <w:style w:type="paragraph" w:customStyle="1" w:styleId="AllCaps">
    <w:name w:val="All Caps"/>
    <w:basedOn w:val="Normal"/>
    <w:semiHidden/>
    <w:unhideWhenUsed/>
    <w:qFormat/>
    <w:rPr>
      <w:caps/>
      <w:spacing w:val="20"/>
      <w:sz w:val="15"/>
    </w:rPr>
  </w:style>
  <w:style w:type="paragraph" w:customStyle="1" w:styleId="Location">
    <w:name w:val="Location"/>
    <w:basedOn w:val="Normal"/>
    <w:qFormat/>
    <w:pPr>
      <w:ind w:left="288"/>
    </w:pPr>
  </w:style>
  <w:style w:type="paragraph" w:customStyle="1" w:styleId="SpaceAfter">
    <w:name w:val="Space After"/>
    <w:basedOn w:val="Normal"/>
    <w:qFormat/>
    <w:pPr>
      <w:tabs>
        <w:tab w:val="left" w:pos="7560"/>
      </w:tabs>
      <w:spacing w:after="160"/>
      <w:ind w:left="288" w:right="2880"/>
    </w:p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ourName">
    <w:name w:val="Your Name"/>
    <w:basedOn w:val="Normal"/>
    <w:qFormat/>
    <w:pPr>
      <w:keepNext/>
      <w:keepLines/>
      <w:tabs>
        <w:tab w:val="left" w:pos="8640"/>
      </w:tabs>
      <w:spacing w:after="40"/>
      <w:outlineLvl w:val="0"/>
    </w:pPr>
    <w:rPr>
      <w:rFonts w:asciiTheme="majorHAnsi" w:eastAsiaTheme="majorEastAsia" w:hAnsiTheme="majorHAnsi" w:cstheme="majorBidi"/>
      <w:b/>
      <w:bCs/>
      <w:caps/>
      <w:color w:val="000000" w:themeColor="text1"/>
      <w:spacing w:val="10"/>
      <w:szCs w:val="28"/>
    </w:rPr>
  </w:style>
  <w:style w:type="paragraph" w:customStyle="1" w:styleId="SpaceAfter1NoRightIndent">
    <w:name w:val="Space After 1 (No Right Indent)"/>
    <w:basedOn w:val="Normal"/>
    <w:qFormat/>
    <w:pPr>
      <w:tabs>
        <w:tab w:val="left" w:pos="7560"/>
      </w:tabs>
      <w:spacing w:after="160"/>
      <w:ind w:left="288"/>
    </w:pPr>
  </w:style>
  <w:style w:type="paragraph" w:customStyle="1" w:styleId="SectionHeading">
    <w:name w:val="Section Heading"/>
    <w:basedOn w:val="Normal"/>
    <w:qFormat/>
    <w:pPr>
      <w:spacing w:before="240" w:after="40"/>
      <w:outlineLvl w:val="1"/>
    </w:pPr>
    <w:rPr>
      <w:caps/>
      <w:color w:val="000000" w:themeColor="text1"/>
      <w:spacing w:val="10"/>
    </w:rPr>
  </w:style>
  <w:style w:type="paragraph" w:customStyle="1" w:styleId="ItalicHeading">
    <w:name w:val="Italic Heading"/>
    <w:basedOn w:val="Normal"/>
    <w:qFormat/>
    <w:pPr>
      <w:ind w:left="288"/>
      <w:outlineLvl w:val="2"/>
    </w:pPr>
    <w:rPr>
      <w:i/>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16"/>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16"/>
    </w:rPr>
  </w:style>
  <w:style w:type="character" w:styleId="Hyperlink">
    <w:name w:val="Hyperlink"/>
    <w:basedOn w:val="DefaultParagraphFont"/>
    <w:uiPriority w:val="99"/>
    <w:unhideWhenUsed/>
    <w:rsid w:val="00B117DB"/>
    <w:rPr>
      <w:color w:val="0000FF" w:themeColor="hyperlink"/>
      <w:u w:val="single"/>
    </w:rPr>
  </w:style>
  <w:style w:type="character" w:customStyle="1" w:styleId="UnresolvedMention">
    <w:name w:val="Unresolved Mention"/>
    <w:basedOn w:val="DefaultParagraphFont"/>
    <w:uiPriority w:val="99"/>
    <w:semiHidden/>
    <w:unhideWhenUsed/>
    <w:rsid w:val="00BF070A"/>
    <w:rPr>
      <w:color w:val="605E5C"/>
      <w:shd w:val="clear" w:color="auto" w:fill="E1DFDD"/>
    </w:rPr>
  </w:style>
  <w:style w:type="character" w:styleId="FollowedHyperlink">
    <w:name w:val="FollowedHyperlink"/>
    <w:basedOn w:val="DefaultParagraphFont"/>
    <w:uiPriority w:val="99"/>
    <w:semiHidden/>
    <w:unhideWhenUsed/>
    <w:rsid w:val="00C36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4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ada.ksu.edu/Resources/Book-Reviews/Current-Past-Book-Reviews/College-Aspirations-and-Access-in-Working-Class-Rural-Communities-Review-by-Casey-Patterson-Oregon-State-University.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patter\AppData\Roaming\Microsoft\Templates\Curriculum%20vita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9556D63D2C4A1B94C96627A2207B91"/>
        <w:category>
          <w:name w:val="General"/>
          <w:gallery w:val="placeholder"/>
        </w:category>
        <w:types>
          <w:type w:val="bbPlcHdr"/>
        </w:types>
        <w:behaviors>
          <w:behavior w:val="content"/>
        </w:behaviors>
        <w:guid w:val="{D11ABEBF-890B-4BEB-B9FC-F6C1931B79FA}"/>
      </w:docPartPr>
      <w:docPartBody>
        <w:p w:rsidR="00F0405D" w:rsidRDefault="001C3A46">
          <w:pPr>
            <w:pStyle w:val="F69556D63D2C4A1B94C96627A2207B91"/>
          </w:pPr>
          <w:r>
            <w:t>[your name]</w:t>
          </w:r>
        </w:p>
      </w:docPartBody>
    </w:docPart>
    <w:docPart>
      <w:docPartPr>
        <w:name w:val="AEB05FBD1FDF4E6B87BD441C5467365B"/>
        <w:category>
          <w:name w:val="General"/>
          <w:gallery w:val="placeholder"/>
        </w:category>
        <w:types>
          <w:type w:val="bbPlcHdr"/>
        </w:types>
        <w:behaviors>
          <w:behavior w:val="content"/>
        </w:behaviors>
        <w:guid w:val="{4A913F74-1273-4713-BB9D-7E7BDD40F9FA}"/>
      </w:docPartPr>
      <w:docPartBody>
        <w:p w:rsidR="00F0405D" w:rsidRDefault="001C3A46">
          <w:pPr>
            <w:pStyle w:val="AEB05FBD1FDF4E6B87BD441C5467365B"/>
          </w:pPr>
          <w:r>
            <w:t>[Pick the Year]</w:t>
          </w:r>
        </w:p>
      </w:docPartBody>
    </w:docPart>
    <w:docPart>
      <w:docPartPr>
        <w:name w:val="ADF270C644AF42FB858DF59725C76298"/>
        <w:category>
          <w:name w:val="General"/>
          <w:gallery w:val="placeholder"/>
        </w:category>
        <w:types>
          <w:type w:val="bbPlcHdr"/>
        </w:types>
        <w:behaviors>
          <w:behavior w:val="content"/>
        </w:behaviors>
        <w:guid w:val="{39469DCB-AB1A-4D6C-A8E6-4D560FFB797E}"/>
      </w:docPartPr>
      <w:docPartBody>
        <w:p w:rsidR="00F0405D" w:rsidRDefault="001C3A46">
          <w:pPr>
            <w:pStyle w:val="ADF270C644AF42FB858DF59725C76298"/>
          </w:pPr>
          <w:r>
            <w:t>[Pick the Year]</w:t>
          </w:r>
        </w:p>
      </w:docPartBody>
    </w:docPart>
    <w:docPart>
      <w:docPartPr>
        <w:name w:val="184F5B7C7DE3914295406F3C3E0833CF"/>
        <w:category>
          <w:name w:val="General"/>
          <w:gallery w:val="placeholder"/>
        </w:category>
        <w:types>
          <w:type w:val="bbPlcHdr"/>
        </w:types>
        <w:behaviors>
          <w:behavior w:val="content"/>
        </w:behaviors>
        <w:guid w:val="{BCB4A563-8D86-0B44-8316-F5417FD6C338}"/>
      </w:docPartPr>
      <w:docPartBody>
        <w:p w:rsidR="00811A23" w:rsidRDefault="00EE13E2" w:rsidP="00EE13E2">
          <w:pPr>
            <w:pStyle w:val="184F5B7C7DE3914295406F3C3E0833CF"/>
          </w:pPr>
          <w:r>
            <w:t>[Pick the Year]</w:t>
          </w:r>
        </w:p>
      </w:docPartBody>
    </w:docPart>
    <w:docPart>
      <w:docPartPr>
        <w:name w:val="9B6503E355C41E4EA30A2A52EE6B9F1A"/>
        <w:category>
          <w:name w:val="General"/>
          <w:gallery w:val="placeholder"/>
        </w:category>
        <w:types>
          <w:type w:val="bbPlcHdr"/>
        </w:types>
        <w:behaviors>
          <w:behavior w:val="content"/>
        </w:behaviors>
        <w:guid w:val="{CE9F46C1-CEF1-0C43-80F8-D4C781C54423}"/>
      </w:docPartPr>
      <w:docPartBody>
        <w:p w:rsidR="00811A23" w:rsidRDefault="00EE13E2" w:rsidP="00EE13E2">
          <w:pPr>
            <w:pStyle w:val="9B6503E355C41E4EA30A2A52EE6B9F1A"/>
          </w:pPr>
          <w:r>
            <w:t>[Pick the Year]</w:t>
          </w:r>
        </w:p>
      </w:docPartBody>
    </w:docPart>
    <w:docPart>
      <w:docPartPr>
        <w:name w:val="346D42967B9BFB489EE4F34D2C34B69F"/>
        <w:category>
          <w:name w:val="General"/>
          <w:gallery w:val="placeholder"/>
        </w:category>
        <w:types>
          <w:type w:val="bbPlcHdr"/>
        </w:types>
        <w:behaviors>
          <w:behavior w:val="content"/>
        </w:behaviors>
        <w:guid w:val="{F1E65489-54A1-894D-BB63-3447C901A41B}"/>
      </w:docPartPr>
      <w:docPartBody>
        <w:p w:rsidR="00811A23" w:rsidRDefault="00EE13E2" w:rsidP="00EE13E2">
          <w:pPr>
            <w:pStyle w:val="346D42967B9BFB489EE4F34D2C34B69F"/>
          </w:pPr>
          <w:r>
            <w:t>[Pick the Year]</w:t>
          </w:r>
        </w:p>
      </w:docPartBody>
    </w:docPart>
    <w:docPart>
      <w:docPartPr>
        <w:name w:val="B9BB68A2EF5A96488DAA8484BCA8EDFD"/>
        <w:category>
          <w:name w:val="General"/>
          <w:gallery w:val="placeholder"/>
        </w:category>
        <w:types>
          <w:type w:val="bbPlcHdr"/>
        </w:types>
        <w:behaviors>
          <w:behavior w:val="content"/>
        </w:behaviors>
        <w:guid w:val="{C09C761B-E133-2D41-BF76-439B51869086}"/>
      </w:docPartPr>
      <w:docPartBody>
        <w:p w:rsidR="00811A23" w:rsidRDefault="00EE13E2" w:rsidP="00EE13E2">
          <w:pPr>
            <w:pStyle w:val="B9BB68A2EF5A96488DAA8484BCA8EDFD"/>
          </w:pPr>
          <w:r>
            <w:t>[Pick the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46"/>
    <w:rsid w:val="00062D93"/>
    <w:rsid w:val="00120974"/>
    <w:rsid w:val="001C3A46"/>
    <w:rsid w:val="00215362"/>
    <w:rsid w:val="00420194"/>
    <w:rsid w:val="00574F0C"/>
    <w:rsid w:val="007D216D"/>
    <w:rsid w:val="00811A23"/>
    <w:rsid w:val="008C6817"/>
    <w:rsid w:val="00957EA6"/>
    <w:rsid w:val="00CF3E49"/>
    <w:rsid w:val="00DD65F6"/>
    <w:rsid w:val="00E51527"/>
    <w:rsid w:val="00EE13E2"/>
    <w:rsid w:val="00F0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9556D63D2C4A1B94C96627A2207B91">
    <w:name w:val="F69556D63D2C4A1B94C96627A2207B91"/>
  </w:style>
  <w:style w:type="paragraph" w:customStyle="1" w:styleId="5B5197F5F9C84E6A9DD95D53FD795E8C">
    <w:name w:val="5B5197F5F9C84E6A9DD95D53FD795E8C"/>
  </w:style>
  <w:style w:type="paragraph" w:customStyle="1" w:styleId="9417E5915DC441DEB5C7F30E3DEDDF12">
    <w:name w:val="9417E5915DC441DEB5C7F30E3DEDDF12"/>
  </w:style>
  <w:style w:type="paragraph" w:customStyle="1" w:styleId="F221EB60114046E2A7202D6A764FE929">
    <w:name w:val="F221EB60114046E2A7202D6A764FE929"/>
  </w:style>
  <w:style w:type="paragraph" w:customStyle="1" w:styleId="BEA637FA8E2243A383AAE6B8EAB26E93">
    <w:name w:val="BEA637FA8E2243A383AAE6B8EAB26E93"/>
  </w:style>
  <w:style w:type="paragraph" w:customStyle="1" w:styleId="483E9166D85B4931AA594EC068BCF896">
    <w:name w:val="483E9166D85B4931AA594EC068BCF896"/>
  </w:style>
  <w:style w:type="paragraph" w:customStyle="1" w:styleId="2A8A3A5306794E31B6E57128AEDE9EF2">
    <w:name w:val="2A8A3A5306794E31B6E57128AEDE9EF2"/>
  </w:style>
  <w:style w:type="paragraph" w:customStyle="1" w:styleId="AEB05FBD1FDF4E6B87BD441C5467365B">
    <w:name w:val="AEB05FBD1FDF4E6B87BD441C5467365B"/>
  </w:style>
  <w:style w:type="paragraph" w:customStyle="1" w:styleId="84D1FB4690D645908EFE5C09C7F36549">
    <w:name w:val="84D1FB4690D645908EFE5C09C7F36549"/>
  </w:style>
  <w:style w:type="paragraph" w:customStyle="1" w:styleId="5EC33309BBD447B1BBBD662BE7731D04">
    <w:name w:val="5EC33309BBD447B1BBBD662BE7731D04"/>
  </w:style>
  <w:style w:type="paragraph" w:customStyle="1" w:styleId="7C027982606C4F1182FA9ADB8B6B7F7B">
    <w:name w:val="7C027982606C4F1182FA9ADB8B6B7F7B"/>
  </w:style>
  <w:style w:type="paragraph" w:customStyle="1" w:styleId="11BC208C9E104F94A4D1CA5EB9D020C3">
    <w:name w:val="11BC208C9E104F94A4D1CA5EB9D020C3"/>
  </w:style>
  <w:style w:type="paragraph" w:customStyle="1" w:styleId="ADF270C644AF42FB858DF59725C76298">
    <w:name w:val="ADF270C644AF42FB858DF59725C76298"/>
  </w:style>
  <w:style w:type="paragraph" w:customStyle="1" w:styleId="A011CC23AB4343C8B734EF5D796DA99D">
    <w:name w:val="A011CC23AB4343C8B734EF5D796DA99D"/>
  </w:style>
  <w:style w:type="paragraph" w:customStyle="1" w:styleId="55437BAC4FDB47B9AE91657E20882267">
    <w:name w:val="55437BAC4FDB47B9AE91657E20882267"/>
  </w:style>
  <w:style w:type="paragraph" w:customStyle="1" w:styleId="7DD6F13FF0154634B0DD7F5D3BC2C446">
    <w:name w:val="7DD6F13FF0154634B0DD7F5D3BC2C446"/>
  </w:style>
  <w:style w:type="paragraph" w:customStyle="1" w:styleId="DB582E38942B427A84D1E6619FA5E7DE">
    <w:name w:val="DB582E38942B427A84D1E6619FA5E7DE"/>
  </w:style>
  <w:style w:type="paragraph" w:customStyle="1" w:styleId="F78E7579CEC94B08938843003212660E">
    <w:name w:val="F78E7579CEC94B08938843003212660E"/>
  </w:style>
  <w:style w:type="paragraph" w:customStyle="1" w:styleId="00137931CEDF487C81074546C21F85EE">
    <w:name w:val="00137931CEDF487C81074546C21F85EE"/>
  </w:style>
  <w:style w:type="paragraph" w:customStyle="1" w:styleId="65C57C8F264C4218B271D9145D69FB04">
    <w:name w:val="65C57C8F264C4218B271D9145D69FB04"/>
  </w:style>
  <w:style w:type="paragraph" w:customStyle="1" w:styleId="98EA799C53E049A4ADBFDCE8A0715985">
    <w:name w:val="98EA799C53E049A4ADBFDCE8A0715985"/>
  </w:style>
  <w:style w:type="paragraph" w:customStyle="1" w:styleId="4EABCAE283694C1B966A7482278DD6B4">
    <w:name w:val="4EABCAE283694C1B966A7482278DD6B4"/>
  </w:style>
  <w:style w:type="paragraph" w:customStyle="1" w:styleId="05372ADC387C45C6B077EEFE72B7E72A">
    <w:name w:val="05372ADC387C45C6B077EEFE72B7E72A"/>
  </w:style>
  <w:style w:type="paragraph" w:customStyle="1" w:styleId="204B0C8C0B4548DEBACB40F08A1E8F49">
    <w:name w:val="204B0C8C0B4548DEBACB40F08A1E8F49"/>
  </w:style>
  <w:style w:type="paragraph" w:customStyle="1" w:styleId="CA7B6575CF564E18997934B80E98A533">
    <w:name w:val="CA7B6575CF564E18997934B80E98A533"/>
  </w:style>
  <w:style w:type="paragraph" w:customStyle="1" w:styleId="1E74B9C127164797975705865E65F88D">
    <w:name w:val="1E74B9C127164797975705865E65F88D"/>
  </w:style>
  <w:style w:type="paragraph" w:customStyle="1" w:styleId="0FF58B7767AA47288F457F3299C543D4">
    <w:name w:val="0FF58B7767AA47288F457F3299C543D4"/>
  </w:style>
  <w:style w:type="paragraph" w:customStyle="1" w:styleId="40940ACDAF0E406D9E9F428C393D721D">
    <w:name w:val="40940ACDAF0E406D9E9F428C393D721D"/>
  </w:style>
  <w:style w:type="paragraph" w:customStyle="1" w:styleId="3EE44001D72945D089C0CEE9B6B786A1">
    <w:name w:val="3EE44001D72945D089C0CEE9B6B786A1"/>
  </w:style>
  <w:style w:type="paragraph" w:customStyle="1" w:styleId="4BE8215C67954E8C9DD923BF7EFCC80D">
    <w:name w:val="4BE8215C67954E8C9DD923BF7EFCC80D"/>
  </w:style>
  <w:style w:type="paragraph" w:customStyle="1" w:styleId="569AD15FADC840099EA458B207F01726">
    <w:name w:val="569AD15FADC840099EA458B207F01726"/>
  </w:style>
  <w:style w:type="paragraph" w:customStyle="1" w:styleId="ED4F6702017249AFAB85A0F208AB0452">
    <w:name w:val="ED4F6702017249AFAB85A0F208AB0452"/>
  </w:style>
  <w:style w:type="paragraph" w:customStyle="1" w:styleId="FF69B0C74D314BA6A024505243DB0F64">
    <w:name w:val="FF69B0C74D314BA6A024505243DB0F64"/>
  </w:style>
  <w:style w:type="paragraph" w:customStyle="1" w:styleId="6BD0A37316B84260A0FCE0C3CC0C05A7">
    <w:name w:val="6BD0A37316B84260A0FCE0C3CC0C05A7"/>
  </w:style>
  <w:style w:type="paragraph" w:customStyle="1" w:styleId="EE7AFFDFF8854C108FB73026C9EDF7F1">
    <w:name w:val="EE7AFFDFF8854C108FB73026C9EDF7F1"/>
  </w:style>
  <w:style w:type="paragraph" w:customStyle="1" w:styleId="BB93CDA627784CB38B964F8773628520">
    <w:name w:val="BB93CDA627784CB38B964F8773628520"/>
  </w:style>
  <w:style w:type="paragraph" w:customStyle="1" w:styleId="3E176982AC0A42568347C9E7561E9F5B">
    <w:name w:val="3E176982AC0A42568347C9E7561E9F5B"/>
  </w:style>
  <w:style w:type="paragraph" w:customStyle="1" w:styleId="CF9B00DA5F8148B7AE9724F531B50156">
    <w:name w:val="CF9B00DA5F8148B7AE9724F531B50156"/>
  </w:style>
  <w:style w:type="paragraph" w:customStyle="1" w:styleId="56A21AF3362649DDA472A89D28A39268">
    <w:name w:val="56A21AF3362649DDA472A89D28A39268"/>
  </w:style>
  <w:style w:type="paragraph" w:customStyle="1" w:styleId="6D661A42B594477EB9C2123B3A6F155A">
    <w:name w:val="6D661A42B594477EB9C2123B3A6F155A"/>
  </w:style>
  <w:style w:type="paragraph" w:customStyle="1" w:styleId="9577CB425B3D4D0F94A99D7419D4A7CA">
    <w:name w:val="9577CB425B3D4D0F94A99D7419D4A7CA"/>
  </w:style>
  <w:style w:type="paragraph" w:customStyle="1" w:styleId="DD87E87E4E6D4C01B43A3E4BE62CBD63">
    <w:name w:val="DD87E87E4E6D4C01B43A3E4BE62CBD63"/>
  </w:style>
  <w:style w:type="paragraph" w:customStyle="1" w:styleId="F148B364334841ADBD0BDF1834C4AE3C">
    <w:name w:val="F148B364334841ADBD0BDF1834C4AE3C"/>
  </w:style>
  <w:style w:type="paragraph" w:customStyle="1" w:styleId="A90AD9B4C9D4478AB7BAED1495B897DE">
    <w:name w:val="A90AD9B4C9D4478AB7BAED1495B897DE"/>
  </w:style>
  <w:style w:type="paragraph" w:customStyle="1" w:styleId="CE758EF8488742BA84512B17D3436C5E">
    <w:name w:val="CE758EF8488742BA84512B17D3436C5E"/>
  </w:style>
  <w:style w:type="paragraph" w:customStyle="1" w:styleId="9716A382ABC44148A4502928AEF27851">
    <w:name w:val="9716A382ABC44148A4502928AEF27851"/>
  </w:style>
  <w:style w:type="paragraph" w:customStyle="1" w:styleId="3AF5782B768C44018EC68730937FCBEC">
    <w:name w:val="3AF5782B768C44018EC68730937FCBEC"/>
  </w:style>
  <w:style w:type="paragraph" w:customStyle="1" w:styleId="AFAE772BF56642CFA526DC44080127C2">
    <w:name w:val="AFAE772BF56642CFA526DC44080127C2"/>
  </w:style>
  <w:style w:type="paragraph" w:customStyle="1" w:styleId="385F1C252C1446F5A262D8E0FBA373EA">
    <w:name w:val="385F1C252C1446F5A262D8E0FBA373EA"/>
  </w:style>
  <w:style w:type="paragraph" w:customStyle="1" w:styleId="9D7AF58E71C1476FA68B67C080BEA4A5">
    <w:name w:val="9D7AF58E71C1476FA68B67C080BEA4A5"/>
  </w:style>
  <w:style w:type="paragraph" w:customStyle="1" w:styleId="78F369D05FD64B929B53A5CA09260EC7">
    <w:name w:val="78F369D05FD64B929B53A5CA09260EC7"/>
  </w:style>
  <w:style w:type="paragraph" w:customStyle="1" w:styleId="D62D8A61974940818D1C23D4DCF338A1">
    <w:name w:val="D62D8A61974940818D1C23D4DCF338A1"/>
  </w:style>
  <w:style w:type="paragraph" w:customStyle="1" w:styleId="53C035601AB24B578462ECE73853511B">
    <w:name w:val="53C035601AB24B578462ECE73853511B"/>
  </w:style>
  <w:style w:type="paragraph" w:customStyle="1" w:styleId="83576DED04764DFF9F3AA59AF8DD6539">
    <w:name w:val="83576DED04764DFF9F3AA59AF8DD6539"/>
  </w:style>
  <w:style w:type="paragraph" w:customStyle="1" w:styleId="57509C9DC26946B48A48ED73287B127E">
    <w:name w:val="57509C9DC26946B48A48ED73287B127E"/>
  </w:style>
  <w:style w:type="paragraph" w:customStyle="1" w:styleId="8CD6AFE612C3481BBF694E1F5203E220">
    <w:name w:val="8CD6AFE612C3481BBF694E1F5203E220"/>
  </w:style>
  <w:style w:type="paragraph" w:customStyle="1" w:styleId="448122A4A17D4E94A90A95966840D831">
    <w:name w:val="448122A4A17D4E94A90A95966840D831"/>
  </w:style>
  <w:style w:type="paragraph" w:customStyle="1" w:styleId="663AB3D5636443BD8D7A228F0AC937B5">
    <w:name w:val="663AB3D5636443BD8D7A228F0AC937B5"/>
  </w:style>
  <w:style w:type="paragraph" w:customStyle="1" w:styleId="8B4FA82E6DE74C399EC14CDB9E58BB7F">
    <w:name w:val="8B4FA82E6DE74C399EC14CDB9E58BB7F"/>
  </w:style>
  <w:style w:type="paragraph" w:customStyle="1" w:styleId="B0053C1E704E44D39E67925315F7CBE9">
    <w:name w:val="B0053C1E704E44D39E67925315F7CBE9"/>
  </w:style>
  <w:style w:type="paragraph" w:customStyle="1" w:styleId="4B578CC6EAE64B37BB196DB2598ADD81">
    <w:name w:val="4B578CC6EAE64B37BB196DB2598ADD81"/>
  </w:style>
  <w:style w:type="paragraph" w:customStyle="1" w:styleId="0BAD15C7ABDA43BFA1E34D5E381A6943">
    <w:name w:val="0BAD15C7ABDA43BFA1E34D5E381A6943"/>
  </w:style>
  <w:style w:type="paragraph" w:customStyle="1" w:styleId="96BA25A27AF24C6E98C05206D102B041">
    <w:name w:val="96BA25A27AF24C6E98C05206D102B041"/>
  </w:style>
  <w:style w:type="paragraph" w:customStyle="1" w:styleId="D122260E82334035B8A458AFEDFD6229">
    <w:name w:val="D122260E82334035B8A458AFEDFD6229"/>
  </w:style>
  <w:style w:type="paragraph" w:customStyle="1" w:styleId="4370339F4D8846D3A01EA35C904569BF">
    <w:name w:val="4370339F4D8846D3A01EA35C904569BF"/>
  </w:style>
  <w:style w:type="paragraph" w:customStyle="1" w:styleId="FD224D09985F4B97AE710A1FD553E10D">
    <w:name w:val="FD224D09985F4B97AE710A1FD553E10D"/>
  </w:style>
  <w:style w:type="paragraph" w:customStyle="1" w:styleId="1B8E4348D5E442C7A7771B8ADFE59582">
    <w:name w:val="1B8E4348D5E442C7A7771B8ADFE59582"/>
  </w:style>
  <w:style w:type="paragraph" w:customStyle="1" w:styleId="761338B1AD5A4791BBE4BA17454CBD0E">
    <w:name w:val="761338B1AD5A4791BBE4BA17454CBD0E"/>
  </w:style>
  <w:style w:type="paragraph" w:customStyle="1" w:styleId="10CC045B10F8448F8CEE35087B5D1B8D">
    <w:name w:val="10CC045B10F8448F8CEE35087B5D1B8D"/>
  </w:style>
  <w:style w:type="paragraph" w:customStyle="1" w:styleId="28E9D8E75E8E43A88E234CD56B426A32">
    <w:name w:val="28E9D8E75E8E43A88E234CD56B426A32"/>
  </w:style>
  <w:style w:type="paragraph" w:customStyle="1" w:styleId="E17A278EC280411CBA145C7EFC89CF80">
    <w:name w:val="E17A278EC280411CBA145C7EFC89CF80"/>
  </w:style>
  <w:style w:type="paragraph" w:customStyle="1" w:styleId="4844DBD4B7A84157A13C517762FEEE8C">
    <w:name w:val="4844DBD4B7A84157A13C517762FEEE8C"/>
  </w:style>
  <w:style w:type="paragraph" w:customStyle="1" w:styleId="919DF9BE364243BD86513F8585A178C1">
    <w:name w:val="919DF9BE364243BD86513F8585A178C1"/>
  </w:style>
  <w:style w:type="paragraph" w:customStyle="1" w:styleId="47C3916E815747D6A83F4063719BF6B3">
    <w:name w:val="47C3916E815747D6A83F4063719BF6B3"/>
  </w:style>
  <w:style w:type="paragraph" w:customStyle="1" w:styleId="62776C29075A46CEAE927DEADFF6783F">
    <w:name w:val="62776C29075A46CEAE927DEADFF6783F"/>
  </w:style>
  <w:style w:type="paragraph" w:customStyle="1" w:styleId="AE576686A40B2E4ABDDB6289A07D1F52">
    <w:name w:val="AE576686A40B2E4ABDDB6289A07D1F52"/>
    <w:rsid w:val="00E51527"/>
    <w:pPr>
      <w:spacing w:after="0" w:line="240" w:lineRule="auto"/>
    </w:pPr>
    <w:rPr>
      <w:sz w:val="24"/>
      <w:szCs w:val="24"/>
    </w:rPr>
  </w:style>
  <w:style w:type="paragraph" w:customStyle="1" w:styleId="24EE90F9E1B0384E8D62F00C845E2C47">
    <w:name w:val="24EE90F9E1B0384E8D62F00C845E2C47"/>
    <w:rsid w:val="00E51527"/>
    <w:pPr>
      <w:spacing w:after="0" w:line="240" w:lineRule="auto"/>
    </w:pPr>
    <w:rPr>
      <w:sz w:val="24"/>
      <w:szCs w:val="24"/>
    </w:rPr>
  </w:style>
  <w:style w:type="paragraph" w:customStyle="1" w:styleId="184F5B7C7DE3914295406F3C3E0833CF">
    <w:name w:val="184F5B7C7DE3914295406F3C3E0833CF"/>
    <w:rsid w:val="00EE13E2"/>
    <w:pPr>
      <w:spacing w:after="0" w:line="240" w:lineRule="auto"/>
    </w:pPr>
    <w:rPr>
      <w:sz w:val="24"/>
      <w:szCs w:val="24"/>
    </w:rPr>
  </w:style>
  <w:style w:type="paragraph" w:customStyle="1" w:styleId="9B6503E355C41E4EA30A2A52EE6B9F1A">
    <w:name w:val="9B6503E355C41E4EA30A2A52EE6B9F1A"/>
    <w:rsid w:val="00EE13E2"/>
    <w:pPr>
      <w:spacing w:after="0" w:line="240" w:lineRule="auto"/>
    </w:pPr>
    <w:rPr>
      <w:sz w:val="24"/>
      <w:szCs w:val="24"/>
    </w:rPr>
  </w:style>
  <w:style w:type="paragraph" w:customStyle="1" w:styleId="55884F3FFF569041A6D957C7DB0F3EBC">
    <w:name w:val="55884F3FFF569041A6D957C7DB0F3EBC"/>
    <w:rsid w:val="00EE13E2"/>
    <w:pPr>
      <w:spacing w:after="0" w:line="240" w:lineRule="auto"/>
    </w:pPr>
    <w:rPr>
      <w:sz w:val="24"/>
      <w:szCs w:val="24"/>
    </w:rPr>
  </w:style>
  <w:style w:type="paragraph" w:customStyle="1" w:styleId="AD2B5C8ADD2D3D40831A4B9E988B4124">
    <w:name w:val="AD2B5C8ADD2D3D40831A4B9E988B4124"/>
    <w:rsid w:val="00EE13E2"/>
    <w:pPr>
      <w:spacing w:after="0" w:line="240" w:lineRule="auto"/>
    </w:pPr>
    <w:rPr>
      <w:sz w:val="24"/>
      <w:szCs w:val="24"/>
    </w:rPr>
  </w:style>
  <w:style w:type="paragraph" w:customStyle="1" w:styleId="14D922FD8B1EB248AC4186137EDA9719">
    <w:name w:val="14D922FD8B1EB248AC4186137EDA9719"/>
    <w:rsid w:val="00EE13E2"/>
    <w:pPr>
      <w:spacing w:after="0" w:line="240" w:lineRule="auto"/>
    </w:pPr>
    <w:rPr>
      <w:sz w:val="24"/>
      <w:szCs w:val="24"/>
    </w:rPr>
  </w:style>
  <w:style w:type="paragraph" w:customStyle="1" w:styleId="AEAD9FC08AFCE64FA172D00B819882A1">
    <w:name w:val="AEAD9FC08AFCE64FA172D00B819882A1"/>
    <w:rsid w:val="00EE13E2"/>
    <w:pPr>
      <w:spacing w:after="0" w:line="240" w:lineRule="auto"/>
    </w:pPr>
    <w:rPr>
      <w:sz w:val="24"/>
      <w:szCs w:val="24"/>
    </w:rPr>
  </w:style>
  <w:style w:type="paragraph" w:customStyle="1" w:styleId="515FFDDC910CAA4BA21B5FA6777A9083">
    <w:name w:val="515FFDDC910CAA4BA21B5FA6777A9083"/>
    <w:rsid w:val="00EE13E2"/>
    <w:pPr>
      <w:spacing w:after="0" w:line="240" w:lineRule="auto"/>
    </w:pPr>
    <w:rPr>
      <w:sz w:val="24"/>
      <w:szCs w:val="24"/>
    </w:rPr>
  </w:style>
  <w:style w:type="paragraph" w:customStyle="1" w:styleId="346D42967B9BFB489EE4F34D2C34B69F">
    <w:name w:val="346D42967B9BFB489EE4F34D2C34B69F"/>
    <w:rsid w:val="00EE13E2"/>
    <w:pPr>
      <w:spacing w:after="0" w:line="240" w:lineRule="auto"/>
    </w:pPr>
    <w:rPr>
      <w:sz w:val="24"/>
      <w:szCs w:val="24"/>
    </w:rPr>
  </w:style>
  <w:style w:type="paragraph" w:customStyle="1" w:styleId="B9BB68A2EF5A96488DAA8484BCA8EDFD">
    <w:name w:val="B9BB68A2EF5A96488DAA8484BCA8EDFD"/>
    <w:rsid w:val="00EE13E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63508A1-ED12-4352-BFE5-9256697DF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Curriculum vitae</Template>
  <TotalTime>1</TotalTime>
  <Pages>3</Pages>
  <Words>980</Words>
  <Characters>5587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Casey L. Patterson</dc:creator>
  <cp:keywords/>
  <cp:lastModifiedBy>Kinman, Kristin Michelle</cp:lastModifiedBy>
  <cp:revision>2</cp:revision>
  <cp:lastPrinted>2020-02-27T04:46:00Z</cp:lastPrinted>
  <dcterms:created xsi:type="dcterms:W3CDTF">2020-10-23T18:16:00Z</dcterms:created>
  <dcterms:modified xsi:type="dcterms:W3CDTF">2020-10-23T18:16:00Z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TC101695599990</vt:lpwstr>
  </property>
</Properties>
</file>