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20A60" w14:textId="77777777" w:rsidR="00612B43" w:rsidRPr="003A6BAA" w:rsidRDefault="00211870" w:rsidP="00B25872">
      <w:pPr>
        <w:pStyle w:val="Heading1"/>
        <w:numPr>
          <w:ilvl w:val="0"/>
          <w:numId w:val="0"/>
        </w:numPr>
      </w:pPr>
      <w:r w:rsidRPr="003A6BAA">
        <w:t>Phillip E. Mitchell</w:t>
      </w:r>
    </w:p>
    <w:p w14:paraId="2B35083A" w14:textId="77777777" w:rsidR="00612B43" w:rsidRPr="003A6BAA" w:rsidRDefault="00612B43" w:rsidP="00B25872">
      <w:pPr>
        <w:pStyle w:val="Heading1"/>
        <w:numPr>
          <w:ilvl w:val="0"/>
          <w:numId w:val="0"/>
        </w:numPr>
      </w:pPr>
      <w:r w:rsidRPr="003A6BAA">
        <w:t>Curriculum Vitae</w:t>
      </w:r>
    </w:p>
    <w:p w14:paraId="2C895C95" w14:textId="3841BDED" w:rsidR="00612B43" w:rsidRPr="00612B43" w:rsidRDefault="00481175" w:rsidP="00B25872">
      <w:pPr>
        <w:ind w:left="0"/>
        <w:jc w:val="center"/>
      </w:pPr>
      <w:r>
        <w:t>740 Glen Oak Drive</w:t>
      </w:r>
    </w:p>
    <w:p w14:paraId="2CB18CDB" w14:textId="5EAF70E6" w:rsidR="00612B43" w:rsidRPr="00612B43" w:rsidRDefault="00481175" w:rsidP="00B25872">
      <w:pPr>
        <w:ind w:left="0"/>
        <w:jc w:val="center"/>
      </w:pPr>
      <w:r>
        <w:t>Lebanon, OR 97355</w:t>
      </w:r>
    </w:p>
    <w:p w14:paraId="32758766" w14:textId="07390AB4" w:rsidR="00612B43" w:rsidRPr="00612B43" w:rsidRDefault="00612B43" w:rsidP="00B25872">
      <w:pPr>
        <w:ind w:left="0"/>
        <w:jc w:val="center"/>
      </w:pPr>
      <w:r w:rsidRPr="00612B43">
        <w:t>(</w:t>
      </w:r>
      <w:r w:rsidR="00481175">
        <w:t>541</w:t>
      </w:r>
      <w:r w:rsidRPr="00612B43">
        <w:t xml:space="preserve">) </w:t>
      </w:r>
      <w:r w:rsidR="00481175">
        <w:t>220</w:t>
      </w:r>
      <w:r w:rsidRPr="00612B43">
        <w:t>-</w:t>
      </w:r>
      <w:r w:rsidR="00481175">
        <w:t>6586</w:t>
      </w:r>
    </w:p>
    <w:p w14:paraId="61D825BA" w14:textId="12E7EC57" w:rsidR="00612B43" w:rsidRPr="00612B43" w:rsidRDefault="000F5002" w:rsidP="00B25872">
      <w:pPr>
        <w:ind w:left="0"/>
        <w:jc w:val="center"/>
      </w:pPr>
      <w:r>
        <w:t>mitcheph</w:t>
      </w:r>
      <w:r w:rsidR="00A66E43">
        <w:t>@</w:t>
      </w:r>
      <w:r>
        <w:t>oregonstate</w:t>
      </w:r>
      <w:r w:rsidR="00A66E43">
        <w:t>.edu</w:t>
      </w:r>
    </w:p>
    <w:p w14:paraId="3C2C29F6" w14:textId="77777777" w:rsidR="00612B43" w:rsidRDefault="00612B43" w:rsidP="00F26825"/>
    <w:p w14:paraId="05529099" w14:textId="77777777" w:rsidR="00A0411A" w:rsidRPr="00A0411A" w:rsidRDefault="00A0411A" w:rsidP="00F26825"/>
    <w:p w14:paraId="4B81E2F9" w14:textId="01C8C6C8" w:rsidR="00612B43" w:rsidRDefault="00612B43" w:rsidP="00F26825">
      <w:pPr>
        <w:pStyle w:val="Heading2"/>
      </w:pPr>
      <w:r w:rsidRPr="00FD0E24">
        <w:t>Education</w:t>
      </w:r>
    </w:p>
    <w:p w14:paraId="0E7EA201" w14:textId="6AF5A0E6" w:rsidR="00E602A2" w:rsidRDefault="00E602A2" w:rsidP="00E602A2">
      <w:r w:rsidRPr="00E602A2">
        <w:rPr>
          <w:b/>
        </w:rPr>
        <w:t>Doctorate of Education</w:t>
      </w:r>
      <w:r>
        <w:t xml:space="preserve">, </w:t>
      </w:r>
      <w:r w:rsidR="000D3669" w:rsidRPr="000D3669">
        <w:rPr>
          <w:b/>
        </w:rPr>
        <w:t>Adult and Higher Education</w:t>
      </w:r>
      <w:r w:rsidR="000D3669">
        <w:t xml:space="preserve">, </w:t>
      </w:r>
      <w:r>
        <w:t xml:space="preserve">Oregon State University, </w:t>
      </w:r>
      <w:r w:rsidR="000D3669">
        <w:t>expected 2022.</w:t>
      </w:r>
    </w:p>
    <w:p w14:paraId="76521378" w14:textId="77777777" w:rsidR="00E602A2" w:rsidRPr="00E602A2" w:rsidRDefault="00E602A2" w:rsidP="00E602A2"/>
    <w:p w14:paraId="50ED366F" w14:textId="77777777" w:rsidR="00A0411A" w:rsidRDefault="00A0411A" w:rsidP="00F26825">
      <w:pPr>
        <w:pStyle w:val="normalblock"/>
        <w:tabs>
          <w:tab w:val="left" w:pos="1260"/>
          <w:tab w:val="left" w:pos="3870"/>
        </w:tabs>
      </w:pPr>
      <w:r w:rsidRPr="008D4406">
        <w:rPr>
          <w:b/>
        </w:rPr>
        <w:t>Grad</w:t>
      </w:r>
      <w:r w:rsidR="008D4406" w:rsidRPr="008D4406">
        <w:rPr>
          <w:b/>
        </w:rPr>
        <w:t>uate</w:t>
      </w:r>
      <w:r w:rsidRPr="008D4406">
        <w:rPr>
          <w:b/>
        </w:rPr>
        <w:t xml:space="preserve"> Non-Matriculated</w:t>
      </w:r>
      <w:r w:rsidR="008D4406">
        <w:t xml:space="preserve">, </w:t>
      </w:r>
      <w:r>
        <w:t>University of Washington</w:t>
      </w:r>
      <w:r w:rsidR="008D4406">
        <w:t>, Dept. of Communication, 2015, courses included Critical Discourse Analysis and Interpersonal Communication.</w:t>
      </w:r>
    </w:p>
    <w:p w14:paraId="374E2135" w14:textId="77777777" w:rsidR="008D4406" w:rsidRDefault="008D4406" w:rsidP="00F26825">
      <w:pPr>
        <w:pStyle w:val="normalblock"/>
        <w:tabs>
          <w:tab w:val="left" w:pos="1260"/>
          <w:tab w:val="left" w:pos="3870"/>
        </w:tabs>
      </w:pPr>
    </w:p>
    <w:p w14:paraId="4B5CC2C6" w14:textId="6C2A95A8" w:rsidR="008D4406" w:rsidRDefault="00612B43" w:rsidP="00F26825">
      <w:pPr>
        <w:pStyle w:val="normalblock"/>
        <w:tabs>
          <w:tab w:val="left" w:pos="1260"/>
          <w:tab w:val="left" w:pos="3870"/>
        </w:tabs>
      </w:pPr>
      <w:r w:rsidRPr="008D4406">
        <w:rPr>
          <w:b/>
        </w:rPr>
        <w:t>Master of Science</w:t>
      </w:r>
      <w:r w:rsidR="008D4406" w:rsidRPr="008D4406">
        <w:rPr>
          <w:b/>
        </w:rPr>
        <w:t>, Narrative Medicine</w:t>
      </w:r>
      <w:r w:rsidR="00AF384C">
        <w:t xml:space="preserve">, </w:t>
      </w:r>
      <w:r w:rsidR="008D4406">
        <w:t>Columbia University, 2013</w:t>
      </w:r>
      <w:r w:rsidR="000D3669">
        <w:t>.</w:t>
      </w:r>
    </w:p>
    <w:p w14:paraId="40A8FB93" w14:textId="77777777" w:rsidR="00AF384C" w:rsidRDefault="00AF384C" w:rsidP="00F26825">
      <w:pPr>
        <w:pStyle w:val="normalblock"/>
        <w:tabs>
          <w:tab w:val="left" w:pos="1260"/>
          <w:tab w:val="left" w:pos="3870"/>
        </w:tabs>
      </w:pPr>
    </w:p>
    <w:p w14:paraId="2DC8017B" w14:textId="77777777" w:rsidR="00612B43" w:rsidRDefault="00612B43" w:rsidP="00F26825">
      <w:pPr>
        <w:pStyle w:val="normalblock"/>
        <w:tabs>
          <w:tab w:val="left" w:pos="1260"/>
          <w:tab w:val="left" w:pos="3870"/>
        </w:tabs>
      </w:pPr>
      <w:r w:rsidRPr="008D4406">
        <w:rPr>
          <w:b/>
        </w:rPr>
        <w:t>Bachelor of Science</w:t>
      </w:r>
      <w:r w:rsidR="008D4406" w:rsidRPr="008D4406">
        <w:rPr>
          <w:b/>
        </w:rPr>
        <w:t>, Electronics</w:t>
      </w:r>
      <w:r w:rsidR="008D4406">
        <w:t xml:space="preserve">, </w:t>
      </w:r>
      <w:r w:rsidRPr="0071676D">
        <w:t>Chapman College</w:t>
      </w:r>
      <w:r w:rsidR="008D4406">
        <w:t>, 1987.</w:t>
      </w:r>
    </w:p>
    <w:p w14:paraId="6CEDA5AC" w14:textId="77777777" w:rsidR="00612B43" w:rsidRDefault="00612B43" w:rsidP="00F26825">
      <w:pPr>
        <w:pStyle w:val="normalblock"/>
      </w:pPr>
    </w:p>
    <w:p w14:paraId="73F99717" w14:textId="77777777" w:rsidR="00B25872" w:rsidRDefault="00B25872" w:rsidP="00B25872">
      <w:pPr>
        <w:pStyle w:val="Heading2"/>
      </w:pPr>
      <w:r>
        <w:t>Teaching and Research Interests</w:t>
      </w:r>
    </w:p>
    <w:p w14:paraId="492644DE" w14:textId="2563FBCD" w:rsidR="00B25872" w:rsidRDefault="00B25872" w:rsidP="00B25872">
      <w:r>
        <w:t>Interprofessional Education</w:t>
      </w:r>
      <w:r w:rsidR="00A66E43">
        <w:t xml:space="preserve">, </w:t>
      </w:r>
      <w:r w:rsidR="00481175">
        <w:t>Inter-Institutional Program Development</w:t>
      </w:r>
      <w:r w:rsidR="000C5361">
        <w:t>, Narrative Medicine</w:t>
      </w:r>
      <w:r w:rsidR="00481175">
        <w:t xml:space="preserve">, </w:t>
      </w:r>
      <w:r w:rsidR="00F62055">
        <w:t xml:space="preserve">Narrative Inquiry, </w:t>
      </w:r>
      <w:r>
        <w:t xml:space="preserve">Health Communication, </w:t>
      </w:r>
      <w:r w:rsidR="00481175">
        <w:t>Reflective</w:t>
      </w:r>
      <w:r w:rsidR="00A66E43">
        <w:t xml:space="preserve"> Writing, Graphic Medicine/Comics</w:t>
      </w:r>
    </w:p>
    <w:p w14:paraId="5C2CC7B2" w14:textId="77777777" w:rsidR="00B25872" w:rsidRDefault="00B25872" w:rsidP="00B25872"/>
    <w:p w14:paraId="3CF5E9B5" w14:textId="77777777" w:rsidR="008C12E3" w:rsidRDefault="00A66E43" w:rsidP="008C12E3">
      <w:pPr>
        <w:pStyle w:val="Heading2"/>
      </w:pPr>
      <w:r>
        <w:t>Academic</w:t>
      </w:r>
      <w:r w:rsidR="008C12E3">
        <w:t xml:space="preserve"> Experience</w:t>
      </w:r>
    </w:p>
    <w:p w14:paraId="411389C3" w14:textId="398EAFB5" w:rsidR="00A66E43" w:rsidRDefault="00A66E43" w:rsidP="00A66E43">
      <w:r w:rsidRPr="00A66E43">
        <w:rPr>
          <w:b/>
        </w:rPr>
        <w:t>Assistant Director of Interprofessional Practice and Education</w:t>
      </w:r>
      <w:r w:rsidR="003A76CB">
        <w:rPr>
          <w:b/>
        </w:rPr>
        <w:t xml:space="preserve"> (IPE)</w:t>
      </w:r>
      <w:r>
        <w:t xml:space="preserve">, Western University of </w:t>
      </w:r>
      <w:r w:rsidR="00E24D7F">
        <w:t>Health Sciences, Lebanon, OR, 10</w:t>
      </w:r>
      <w:r>
        <w:t>/2016 – Present</w:t>
      </w:r>
      <w:r w:rsidR="00481175">
        <w:t xml:space="preserve">. Leading development and delivery of </w:t>
      </w:r>
      <w:r w:rsidR="003A76CB">
        <w:t>an IPE</w:t>
      </w:r>
      <w:r w:rsidR="00481175">
        <w:t xml:space="preserve"> program</w:t>
      </w:r>
      <w:r w:rsidR="003A76CB">
        <w:t xml:space="preserve"> comprising students from three health professions colleges, working in partnership with a team of deans and faculty</w:t>
      </w:r>
      <w:r w:rsidR="00481175">
        <w:t>. Course Director for 2</w:t>
      </w:r>
      <w:r w:rsidR="00481175" w:rsidRPr="00481175">
        <w:rPr>
          <w:vertAlign w:val="superscript"/>
        </w:rPr>
        <w:t>nd</w:t>
      </w:r>
      <w:r w:rsidR="00481175">
        <w:t xml:space="preserve"> year medical student IPE courses including </w:t>
      </w:r>
      <w:r w:rsidR="00BB1C7A">
        <w:t xml:space="preserve">curriculum design, </w:t>
      </w:r>
      <w:r w:rsidR="003A76CB">
        <w:t>learning module creation</w:t>
      </w:r>
      <w:r w:rsidR="00BB1C7A">
        <w:t>,</w:t>
      </w:r>
      <w:r w:rsidR="003A76CB">
        <w:t xml:space="preserve"> and student assessment. </w:t>
      </w:r>
      <w:r w:rsidR="00481175">
        <w:t xml:space="preserve">Adjunct faculty in the Department of </w:t>
      </w:r>
      <w:r w:rsidR="00040FD1">
        <w:t>Population Health, College of Osteopathic Medicine of the Pacific</w:t>
      </w:r>
      <w:r w:rsidR="00481175">
        <w:t>.</w:t>
      </w:r>
    </w:p>
    <w:p w14:paraId="2598E2D8" w14:textId="77777777" w:rsidR="00A66E43" w:rsidRPr="00A66E43" w:rsidRDefault="00A66E43" w:rsidP="00A66E43"/>
    <w:p w14:paraId="75434C9C" w14:textId="77777777" w:rsidR="008C12E3" w:rsidRPr="00F26825" w:rsidRDefault="008C12E3" w:rsidP="008C12E3">
      <w:r w:rsidRPr="0030739C">
        <w:rPr>
          <w:b/>
        </w:rPr>
        <w:t>Adjunct Faculty</w:t>
      </w:r>
      <w:r w:rsidRPr="00F26825">
        <w:t xml:space="preserve">, </w:t>
      </w:r>
      <w:r w:rsidRPr="004B152D">
        <w:t>C</w:t>
      </w:r>
      <w:r>
        <w:t xml:space="preserve">enter for Teaching and Learning, </w:t>
      </w:r>
      <w:r w:rsidRPr="00F26825">
        <w:t>Antioch University, Seattle, WA</w:t>
      </w:r>
      <w:r>
        <w:t>, 1-12/2015. Developed and taught Writing Nar</w:t>
      </w:r>
      <w:r w:rsidR="00DC71EE">
        <w:t>rative Medicine.</w:t>
      </w:r>
      <w:r>
        <w:t xml:space="preserve"> Provided grades and narrative assessments.</w:t>
      </w:r>
    </w:p>
    <w:p w14:paraId="31DEFC33" w14:textId="77777777" w:rsidR="008C12E3" w:rsidRDefault="008C12E3" w:rsidP="008C12E3">
      <w:r>
        <w:tab/>
      </w:r>
    </w:p>
    <w:p w14:paraId="527E105C" w14:textId="77777777" w:rsidR="008C12E3" w:rsidRDefault="008C12E3" w:rsidP="008C12E3">
      <w:r w:rsidRPr="00A56BED">
        <w:rPr>
          <w:b/>
        </w:rPr>
        <w:t xml:space="preserve">Owner/Facilitator, </w:t>
      </w:r>
      <w:r w:rsidRPr="008C12E3">
        <w:t>NarrativeCare</w:t>
      </w:r>
      <w:r w:rsidR="00A66E43">
        <w:t>,</w:t>
      </w:r>
      <w:r>
        <w:t xml:space="preserve"> 3/2014 – </w:t>
      </w:r>
      <w:r w:rsidR="00A66E43">
        <w:t>10/2016</w:t>
      </w:r>
    </w:p>
    <w:p w14:paraId="49467F79" w14:textId="65872E34" w:rsidR="008C12E3" w:rsidRDefault="000C5361" w:rsidP="008C12E3">
      <w:r>
        <w:t>Authored</w:t>
      </w:r>
      <w:r w:rsidR="008C12E3">
        <w:t xml:space="preserve"> and present</w:t>
      </w:r>
      <w:r w:rsidR="00481175">
        <w:t>ed</w:t>
      </w:r>
      <w:r w:rsidR="008C12E3">
        <w:t xml:space="preserve"> continuing education </w:t>
      </w:r>
      <w:r w:rsidR="008C12E3" w:rsidRPr="00A56BED">
        <w:t xml:space="preserve">workshops and seminars </w:t>
      </w:r>
      <w:r w:rsidR="008C12E3">
        <w:t>for allied health care professionals in areas of client communication, ethical practice, and self-care.</w:t>
      </w:r>
    </w:p>
    <w:p w14:paraId="30952DEF" w14:textId="77777777" w:rsidR="008C12E3" w:rsidRPr="00C00FA4" w:rsidRDefault="008C12E3" w:rsidP="008C12E3"/>
    <w:p w14:paraId="660FEFA8" w14:textId="1995EBC3" w:rsidR="008C12E3" w:rsidRDefault="008C12E3" w:rsidP="008C12E3">
      <w:pPr>
        <w:pStyle w:val="normalblock"/>
      </w:pPr>
      <w:r w:rsidRPr="00A56BED">
        <w:rPr>
          <w:b/>
        </w:rPr>
        <w:t>Actor/Director/Facilitator,</w:t>
      </w:r>
      <w:r w:rsidRPr="008C12E3">
        <w:t xml:space="preserve"> EffectiveArts</w:t>
      </w:r>
      <w:r>
        <w:t xml:space="preserve">. 8/2006 – </w:t>
      </w:r>
      <w:r w:rsidR="00A66E43">
        <w:t>10/2016</w:t>
      </w:r>
      <w:r>
        <w:t>. Provid</w:t>
      </w:r>
      <w:r w:rsidR="00481175">
        <w:t>ed</w:t>
      </w:r>
      <w:r>
        <w:t xml:space="preserve"> facilitated </w:t>
      </w:r>
      <w:r w:rsidR="00DC71EE">
        <w:t xml:space="preserve">experiential </w:t>
      </w:r>
      <w:r>
        <w:t>educational experiences for individuals and organizations to be successful in high-stakes interpersonal interactions</w:t>
      </w:r>
      <w:r w:rsidR="00DC71EE">
        <w:t xml:space="preserve"> including medical error disclosure, difficult conversations, and organ/tissue donation</w:t>
      </w:r>
      <w:r>
        <w:t>.</w:t>
      </w:r>
    </w:p>
    <w:p w14:paraId="0C69E4F7" w14:textId="77777777" w:rsidR="008C12E3" w:rsidRDefault="008C12E3" w:rsidP="008C12E3">
      <w:pPr>
        <w:pStyle w:val="normalblock"/>
      </w:pPr>
    </w:p>
    <w:p w14:paraId="55817E8B" w14:textId="58A71D6B" w:rsidR="00E83C6E" w:rsidRDefault="00A0411A" w:rsidP="00F26825">
      <w:pPr>
        <w:pStyle w:val="Heading2"/>
      </w:pPr>
      <w:r>
        <w:lastRenderedPageBreak/>
        <w:t>Presentations</w:t>
      </w:r>
    </w:p>
    <w:p w14:paraId="505542DB" w14:textId="382C94EA" w:rsidR="00040FD1" w:rsidRDefault="00040FD1" w:rsidP="000C5361">
      <w:pPr>
        <w:ind w:left="1080" w:hanging="900"/>
      </w:pPr>
      <w:r>
        <w:t>10/2019 –</w:t>
      </w:r>
      <w:r w:rsidRPr="00040FD1">
        <w:t xml:space="preserve"> </w:t>
      </w:r>
      <w:r>
        <w:t xml:space="preserve">Collaboration Across Borders (International IPE conference), Co-Presenter, </w:t>
      </w:r>
      <w:r w:rsidRPr="00040FD1">
        <w:rPr>
          <w:i/>
          <w:iCs/>
        </w:rPr>
        <w:t>Being Facilitator Free: Building Independence and Leadership on IPE Student Teams.</w:t>
      </w:r>
    </w:p>
    <w:p w14:paraId="05E81E69" w14:textId="77777777" w:rsidR="00040FD1" w:rsidRDefault="00040FD1" w:rsidP="000C5361">
      <w:pPr>
        <w:ind w:left="1080" w:hanging="900"/>
      </w:pPr>
    </w:p>
    <w:p w14:paraId="561FE83B" w14:textId="69F13F71" w:rsidR="000C5361" w:rsidRDefault="003A76CB" w:rsidP="000C5361">
      <w:pPr>
        <w:ind w:left="1080" w:hanging="900"/>
        <w:rPr>
          <w:sz w:val="22"/>
          <w:szCs w:val="22"/>
          <w:lang w:eastAsia="en-US"/>
        </w:rPr>
      </w:pPr>
      <w:r>
        <w:t xml:space="preserve">10/2017 </w:t>
      </w:r>
      <w:r w:rsidR="000C5361">
        <w:t>–</w:t>
      </w:r>
      <w:r>
        <w:t xml:space="preserve"> </w:t>
      </w:r>
      <w:r w:rsidR="000C5361">
        <w:t xml:space="preserve">Collaboration Across Borders, Co-Presenter, </w:t>
      </w:r>
      <w:r w:rsidR="000C5361" w:rsidRPr="000C5361">
        <w:rPr>
          <w:i/>
        </w:rPr>
        <w:t>Mastering the skills and benefits of storytelling in Health Care – a half-full day primer for Interprofessional Practice and Education curricula</w:t>
      </w:r>
      <w:r w:rsidR="000C5361">
        <w:t>.</w:t>
      </w:r>
    </w:p>
    <w:p w14:paraId="1E206724" w14:textId="3506C4DA" w:rsidR="003A76CB" w:rsidRPr="003A76CB" w:rsidRDefault="003A76CB" w:rsidP="003A76CB"/>
    <w:p w14:paraId="63E077C8" w14:textId="77777777" w:rsidR="00026E0B" w:rsidRDefault="00026E0B" w:rsidP="00AF384C">
      <w:pPr>
        <w:ind w:left="1170" w:hanging="990"/>
      </w:pPr>
      <w:r>
        <w:t>3/2016 – UW</w:t>
      </w:r>
      <w:r w:rsidR="00B25872">
        <w:t>,</w:t>
      </w:r>
      <w:r>
        <w:t xml:space="preserve"> Guest </w:t>
      </w:r>
      <w:r w:rsidR="00DC71EE">
        <w:t>Lecturer</w:t>
      </w:r>
      <w:r>
        <w:t xml:space="preserve"> for CHID 496</w:t>
      </w:r>
      <w:r w:rsidRPr="00026E0B">
        <w:t>A</w:t>
      </w:r>
      <w:r>
        <w:t xml:space="preserve"> - </w:t>
      </w:r>
      <w:r w:rsidRPr="00467E10">
        <w:t>Mentally unwell with no one to tell: de-stigmatizing suffering for caring &amp; concerned activists</w:t>
      </w:r>
      <w:r>
        <w:t xml:space="preserve"> (two sessions)</w:t>
      </w:r>
      <w:r w:rsidR="00DC71EE">
        <w:t>:</w:t>
      </w:r>
    </w:p>
    <w:p w14:paraId="356012F7" w14:textId="77777777" w:rsidR="00026E0B" w:rsidRPr="00F60459" w:rsidRDefault="00026E0B" w:rsidP="00AF384C">
      <w:pPr>
        <w:pStyle w:val="IntenseQuote"/>
        <w:numPr>
          <w:ilvl w:val="0"/>
          <w:numId w:val="43"/>
        </w:numPr>
        <w:ind w:firstLine="270"/>
      </w:pPr>
      <w:r w:rsidRPr="00F60459">
        <w:t>Narrative Medicine</w:t>
      </w:r>
      <w:r w:rsidR="00F60459" w:rsidRPr="00F60459">
        <w:t xml:space="preserve"> </w:t>
      </w:r>
      <w:r w:rsidRPr="00F60459">
        <w:t xml:space="preserve">– </w:t>
      </w:r>
      <w:r w:rsidR="00F60459" w:rsidRPr="00F60459">
        <w:t>“</w:t>
      </w:r>
      <w:r w:rsidRPr="00F60459">
        <w:t>The Story of Your Name</w:t>
      </w:r>
      <w:r w:rsidR="00F60459" w:rsidRPr="00F60459">
        <w:t>”</w:t>
      </w:r>
    </w:p>
    <w:p w14:paraId="41C4695E" w14:textId="77777777" w:rsidR="00026E0B" w:rsidRDefault="00F60459" w:rsidP="00AF384C">
      <w:pPr>
        <w:pStyle w:val="IntenseQuote"/>
        <w:numPr>
          <w:ilvl w:val="0"/>
          <w:numId w:val="43"/>
        </w:numPr>
        <w:ind w:firstLine="270"/>
      </w:pPr>
      <w:r>
        <w:t>Graphic Narrative</w:t>
      </w:r>
      <w:r w:rsidR="00026E0B">
        <w:t xml:space="preserve">– </w:t>
      </w:r>
      <w:r>
        <w:t>“</w:t>
      </w:r>
      <w:r w:rsidR="00B25872">
        <w:t>What Has Been</w:t>
      </w:r>
      <w:r w:rsidR="00026E0B">
        <w:t xml:space="preserve"> Your </w:t>
      </w:r>
      <w:r w:rsidR="00B25872">
        <w:t xml:space="preserve">Health/Disability </w:t>
      </w:r>
      <w:r w:rsidR="00026E0B">
        <w:t>Experience</w:t>
      </w:r>
      <w:r w:rsidR="00B25872">
        <w:t>?</w:t>
      </w:r>
      <w:r>
        <w:t>”</w:t>
      </w:r>
    </w:p>
    <w:p w14:paraId="270B1A9C" w14:textId="77777777" w:rsidR="00B25872" w:rsidRPr="00B25872" w:rsidRDefault="00B25872" w:rsidP="00AF384C">
      <w:pPr>
        <w:ind w:left="1170" w:hanging="990"/>
      </w:pPr>
    </w:p>
    <w:p w14:paraId="700895E1" w14:textId="77777777" w:rsidR="00F26825" w:rsidRDefault="00F26825" w:rsidP="00AF384C">
      <w:pPr>
        <w:ind w:left="1170" w:hanging="990"/>
      </w:pPr>
      <w:r>
        <w:t>12/2015 – Antioch University LA, MFA in Creative Writing residency</w:t>
      </w:r>
      <w:r w:rsidR="000F7199">
        <w:t xml:space="preserve"> (two sessions)</w:t>
      </w:r>
      <w:r w:rsidR="00DC71EE">
        <w:t>:</w:t>
      </w:r>
    </w:p>
    <w:p w14:paraId="146AD652" w14:textId="77777777" w:rsidR="00F60459" w:rsidRDefault="00F60459" w:rsidP="00AF384C">
      <w:pPr>
        <w:pStyle w:val="IntenseQuote"/>
        <w:numPr>
          <w:ilvl w:val="0"/>
          <w:numId w:val="42"/>
        </w:numPr>
        <w:ind w:firstLine="270"/>
      </w:pPr>
      <w:r>
        <w:t>Narrative Medicine Panel</w:t>
      </w:r>
    </w:p>
    <w:p w14:paraId="61ACCBBF" w14:textId="77777777" w:rsidR="00F26825" w:rsidRDefault="00467E10" w:rsidP="00AF384C">
      <w:pPr>
        <w:pStyle w:val="IntenseQuote"/>
        <w:numPr>
          <w:ilvl w:val="0"/>
          <w:numId w:val="42"/>
        </w:numPr>
        <w:ind w:firstLine="270"/>
      </w:pPr>
      <w:r w:rsidRPr="00467E10">
        <w:t>Narrative Medicine Workshop for Writers</w:t>
      </w:r>
    </w:p>
    <w:p w14:paraId="3D1154EC" w14:textId="77777777" w:rsidR="00B25872" w:rsidRPr="00B25872" w:rsidRDefault="00B25872" w:rsidP="00AF384C">
      <w:pPr>
        <w:ind w:left="1170" w:hanging="990"/>
      </w:pPr>
    </w:p>
    <w:p w14:paraId="5CF3C935" w14:textId="77777777" w:rsidR="00026E0B" w:rsidRDefault="00026E0B" w:rsidP="00AF384C">
      <w:pPr>
        <w:ind w:left="1170" w:hanging="990"/>
        <w:rPr>
          <w:rStyle w:val="IntenseReference"/>
          <w:b w:val="0"/>
          <w:bCs w:val="0"/>
          <w:smallCaps w:val="0"/>
          <w:color w:val="auto"/>
          <w:spacing w:val="0"/>
        </w:rPr>
      </w:pPr>
      <w:r>
        <w:t>11/2015 – U</w:t>
      </w:r>
      <w:r w:rsidR="000F7199">
        <w:t xml:space="preserve">niversity of </w:t>
      </w:r>
      <w:r>
        <w:t>W</w:t>
      </w:r>
      <w:r w:rsidR="000F7199">
        <w:t>ashington</w:t>
      </w:r>
      <w:r>
        <w:t xml:space="preserve"> Young Women’s Task Force/Sexual Wellness Action Team</w:t>
      </w:r>
      <w:r w:rsidR="000F7199">
        <w:t xml:space="preserve">, </w:t>
      </w:r>
      <w:r w:rsidRPr="000F7199">
        <w:rPr>
          <w:rStyle w:val="IntenseReference"/>
          <w:b w:val="0"/>
          <w:bCs w:val="0"/>
          <w:i/>
          <w:smallCaps w:val="0"/>
          <w:color w:val="auto"/>
          <w:spacing w:val="0"/>
        </w:rPr>
        <w:t>Graphic Narratives and Stories of Oppression or Resilience</w:t>
      </w:r>
    </w:p>
    <w:p w14:paraId="0F7AF08A" w14:textId="77777777" w:rsidR="00B25872" w:rsidRPr="00B25872" w:rsidRDefault="00B25872" w:rsidP="00AF384C">
      <w:pPr>
        <w:ind w:left="1170" w:hanging="990"/>
      </w:pPr>
    </w:p>
    <w:p w14:paraId="7A6AA264" w14:textId="77777777" w:rsidR="00F26825" w:rsidRDefault="00F26825" w:rsidP="00AF384C">
      <w:pPr>
        <w:ind w:left="1170" w:hanging="990"/>
      </w:pPr>
      <w:r>
        <w:t>10/2015 - Culture, Language, and Social Practice (CLASP) Conference</w:t>
      </w:r>
      <w:r w:rsidR="00B25872">
        <w:t>, Boulder, CO,</w:t>
      </w:r>
    </w:p>
    <w:p w14:paraId="67E4C25F" w14:textId="77777777" w:rsidR="00A0411A" w:rsidRDefault="00A0411A" w:rsidP="00AF384C">
      <w:pPr>
        <w:pStyle w:val="IntenseQuote"/>
        <w:ind w:left="1170"/>
      </w:pPr>
      <w:r w:rsidRPr="00F26825">
        <w:t>Discourse and Subjectivity: Science vs Hawaiian Culture in an Astronomy</w:t>
      </w:r>
      <w:r w:rsidR="00F26825" w:rsidRPr="00F26825">
        <w:t xml:space="preserve"> Classroom</w:t>
      </w:r>
    </w:p>
    <w:p w14:paraId="4E01B404" w14:textId="77777777" w:rsidR="00F60459" w:rsidRPr="00F60459" w:rsidRDefault="00F60459" w:rsidP="00F60459"/>
    <w:sectPr w:rsidR="00F60459" w:rsidRPr="00F60459" w:rsidSect="00612B43">
      <w:footerReference w:type="first" r:id="rId7"/>
      <w:type w:val="continuous"/>
      <w:pgSz w:w="12240" w:h="15840" w:code="1"/>
      <w:pgMar w:top="1440" w:right="1440" w:bottom="1440" w:left="1440" w:header="180" w:footer="576" w:gutter="0"/>
      <w:pgNumType w:start="1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94AD3" w14:textId="77777777" w:rsidR="007874E1" w:rsidRDefault="007874E1" w:rsidP="00F26825">
      <w:r>
        <w:separator/>
      </w:r>
    </w:p>
  </w:endnote>
  <w:endnote w:type="continuationSeparator" w:id="0">
    <w:p w14:paraId="3B104033" w14:textId="77777777" w:rsidR="007874E1" w:rsidRDefault="007874E1" w:rsidP="00F26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nivers (WN)">
    <w:altName w:val="Univer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69BAEF03-C363-4563-9B08-FDA7CD49DF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86293F1-9E56-4B74-A7B9-2863FCA436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A35273-B0FA-4B2B-9C1A-5790C45CF7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D19181E-4CFF-4BAB-BD90-04A304EACF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E1352" w14:textId="46F1DC90" w:rsidR="000F0851" w:rsidRDefault="00C458D0" w:rsidP="00F26825">
    <w:pPr>
      <w:pStyle w:val="Footer"/>
    </w:pPr>
    <w:r>
      <w:fldChar w:fldCharType="begin"/>
    </w:r>
    <w:r w:rsidR="000F0851">
      <w:instrText>keywords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9F2A2" w14:textId="77777777" w:rsidR="007874E1" w:rsidRDefault="007874E1" w:rsidP="00F26825">
      <w:r>
        <w:separator/>
      </w:r>
    </w:p>
  </w:footnote>
  <w:footnote w:type="continuationSeparator" w:id="0">
    <w:p w14:paraId="57CD9775" w14:textId="77777777" w:rsidR="007874E1" w:rsidRDefault="007874E1" w:rsidP="00F26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D6B17"/>
    <w:multiLevelType w:val="multilevel"/>
    <w:tmpl w:val="B6D459E0"/>
    <w:lvl w:ilvl="0">
      <w:start w:val="1"/>
      <w:numFmt w:val="upperRoman"/>
      <w:pStyle w:val="Heading1"/>
      <w:lvlText w:val="%1."/>
      <w:lvlJc w:val="center"/>
      <w:pPr>
        <w:tabs>
          <w:tab w:val="num" w:pos="1080"/>
        </w:tabs>
        <w:ind w:left="0" w:firstLine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none"/>
      <w:lvlText w:val="(a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hint="default"/>
      </w:rPr>
    </w:lvl>
  </w:abstractNum>
  <w:abstractNum w:abstractNumId="1" w15:restartNumberingAfterBreak="0">
    <w:nsid w:val="0EF46C30"/>
    <w:multiLevelType w:val="multilevel"/>
    <w:tmpl w:val="8B82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B3322"/>
    <w:multiLevelType w:val="hybridMultilevel"/>
    <w:tmpl w:val="C77671B2"/>
    <w:lvl w:ilvl="0" w:tplc="E7286808">
      <w:start w:val="2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30B81"/>
    <w:multiLevelType w:val="hybridMultilevel"/>
    <w:tmpl w:val="12129E56"/>
    <w:lvl w:ilvl="0" w:tplc="C9CE82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3D0F25"/>
    <w:multiLevelType w:val="hybridMultilevel"/>
    <w:tmpl w:val="7ADCEE7E"/>
    <w:lvl w:ilvl="0" w:tplc="B33EFC7A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23EA050A"/>
    <w:multiLevelType w:val="hybridMultilevel"/>
    <w:tmpl w:val="128AB8E8"/>
    <w:lvl w:ilvl="0" w:tplc="8F2869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FD0DDF"/>
    <w:multiLevelType w:val="multilevel"/>
    <w:tmpl w:val="C77671B2"/>
    <w:lvl w:ilvl="0">
      <w:start w:val="2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A3C1A"/>
    <w:multiLevelType w:val="hybridMultilevel"/>
    <w:tmpl w:val="F70E7E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506AAF"/>
    <w:multiLevelType w:val="hybridMultilevel"/>
    <w:tmpl w:val="108E7890"/>
    <w:lvl w:ilvl="0" w:tplc="C9CE82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1669B1"/>
    <w:multiLevelType w:val="hybridMultilevel"/>
    <w:tmpl w:val="FC700BDC"/>
    <w:lvl w:ilvl="0" w:tplc="B33EFC7A">
      <w:start w:val="1"/>
      <w:numFmt w:val="bullet"/>
      <w:lvlText w:val="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0" w15:restartNumberingAfterBreak="0">
    <w:nsid w:val="3A8951B1"/>
    <w:multiLevelType w:val="hybridMultilevel"/>
    <w:tmpl w:val="584E435E"/>
    <w:lvl w:ilvl="0" w:tplc="8F2869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3F5747"/>
    <w:multiLevelType w:val="hybridMultilevel"/>
    <w:tmpl w:val="FBF20048"/>
    <w:lvl w:ilvl="0" w:tplc="B33EFC7A">
      <w:start w:val="1"/>
      <w:numFmt w:val="bullet"/>
      <w:lvlText w:val="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3D7C76A9"/>
    <w:multiLevelType w:val="hybridMultilevel"/>
    <w:tmpl w:val="E9C02422"/>
    <w:lvl w:ilvl="0" w:tplc="B33EFC7A">
      <w:start w:val="1"/>
      <w:numFmt w:val="bullet"/>
      <w:lvlText w:val="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0AA0DB8"/>
    <w:multiLevelType w:val="hybridMultilevel"/>
    <w:tmpl w:val="F06A99C8"/>
    <w:lvl w:ilvl="0" w:tplc="8F286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81CAE"/>
    <w:multiLevelType w:val="hybridMultilevel"/>
    <w:tmpl w:val="74160CAE"/>
    <w:lvl w:ilvl="0" w:tplc="D6005B84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BA0BD3"/>
    <w:multiLevelType w:val="hybridMultilevel"/>
    <w:tmpl w:val="7A78BB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60320"/>
    <w:multiLevelType w:val="hybridMultilevel"/>
    <w:tmpl w:val="3BCA26B0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5F464474"/>
    <w:multiLevelType w:val="hybridMultilevel"/>
    <w:tmpl w:val="BC8836BC"/>
    <w:lvl w:ilvl="0" w:tplc="C9CE82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BA1E16"/>
    <w:multiLevelType w:val="multilevel"/>
    <w:tmpl w:val="081695A8"/>
    <w:lvl w:ilvl="0">
      <w:start w:val="1"/>
      <w:numFmt w:val="upperRoman"/>
      <w:lvlText w:val="%1."/>
      <w:lvlJc w:val="center"/>
      <w:pPr>
        <w:tabs>
          <w:tab w:val="num" w:pos="1080"/>
        </w:tabs>
        <w:ind w:left="0" w:firstLine="720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720"/>
      </w:pPr>
    </w:lvl>
    <w:lvl w:ilvl="3">
      <w:start w:val="1"/>
      <w:numFmt w:val="none"/>
      <w:lvlText w:val="a.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none"/>
      <w:lvlText w:val="(a)"/>
      <w:lvlJc w:val="left"/>
      <w:pPr>
        <w:tabs>
          <w:tab w:val="num" w:pos="3600"/>
        </w:tabs>
        <w:ind w:left="3600" w:hanging="72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320" w:hanging="720"/>
      </w:p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040" w:hanging="720"/>
      </w:p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</w:lvl>
  </w:abstractNum>
  <w:abstractNum w:abstractNumId="19" w15:restartNumberingAfterBreak="0">
    <w:nsid w:val="60475ED7"/>
    <w:multiLevelType w:val="hybridMultilevel"/>
    <w:tmpl w:val="5986D44E"/>
    <w:lvl w:ilvl="0" w:tplc="8F2869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A65692E"/>
    <w:multiLevelType w:val="hybridMultilevel"/>
    <w:tmpl w:val="CCB6FC3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6FBD6F79"/>
    <w:multiLevelType w:val="hybridMultilevel"/>
    <w:tmpl w:val="AC0CD0C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70F24948"/>
    <w:multiLevelType w:val="hybridMultilevel"/>
    <w:tmpl w:val="14DCC0FC"/>
    <w:lvl w:ilvl="0" w:tplc="C9CE82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6403988"/>
    <w:multiLevelType w:val="multilevel"/>
    <w:tmpl w:val="128AB8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8"/>
  </w:num>
  <w:num w:numId="22">
    <w:abstractNumId w:val="14"/>
  </w:num>
  <w:num w:numId="23">
    <w:abstractNumId w:val="1"/>
  </w:num>
  <w:num w:numId="24">
    <w:abstractNumId w:val="2"/>
  </w:num>
  <w:num w:numId="25">
    <w:abstractNumId w:val="6"/>
  </w:num>
  <w:num w:numId="26">
    <w:abstractNumId w:val="19"/>
  </w:num>
  <w:num w:numId="27">
    <w:abstractNumId w:val="10"/>
  </w:num>
  <w:num w:numId="28">
    <w:abstractNumId w:val="5"/>
  </w:num>
  <w:num w:numId="29">
    <w:abstractNumId w:val="23"/>
  </w:num>
  <w:num w:numId="30">
    <w:abstractNumId w:val="13"/>
  </w:num>
  <w:num w:numId="31">
    <w:abstractNumId w:val="15"/>
  </w:num>
  <w:num w:numId="32">
    <w:abstractNumId w:val="7"/>
  </w:num>
  <w:num w:numId="33">
    <w:abstractNumId w:val="17"/>
  </w:num>
  <w:num w:numId="34">
    <w:abstractNumId w:val="8"/>
  </w:num>
  <w:num w:numId="35">
    <w:abstractNumId w:val="22"/>
  </w:num>
  <w:num w:numId="36">
    <w:abstractNumId w:val="3"/>
  </w:num>
  <w:num w:numId="37">
    <w:abstractNumId w:val="16"/>
  </w:num>
  <w:num w:numId="38">
    <w:abstractNumId w:val="9"/>
  </w:num>
  <w:num w:numId="39">
    <w:abstractNumId w:val="4"/>
  </w:num>
  <w:num w:numId="40">
    <w:abstractNumId w:val="20"/>
  </w:num>
  <w:num w:numId="41">
    <w:abstractNumId w:val="21"/>
  </w:num>
  <w:num w:numId="42">
    <w:abstractNumId w:val="12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440"/>
  <w:doNotHyphenateCaps/>
  <w:drawingGridHorizontalSpacing w:val="13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wwdiDOCTYPE$" w:val="Pc-plais.dot"/>
    <w:docVar w:name="wwdiSUBDOC$" w:val="0"/>
  </w:docVars>
  <w:rsids>
    <w:rsidRoot w:val="003961EB"/>
    <w:rsid w:val="00011302"/>
    <w:rsid w:val="00017118"/>
    <w:rsid w:val="00020E62"/>
    <w:rsid w:val="00026E0B"/>
    <w:rsid w:val="00040FD1"/>
    <w:rsid w:val="000628A8"/>
    <w:rsid w:val="00085AAC"/>
    <w:rsid w:val="000A39D9"/>
    <w:rsid w:val="000B4AFE"/>
    <w:rsid w:val="000C5361"/>
    <w:rsid w:val="000D3669"/>
    <w:rsid w:val="000D6E62"/>
    <w:rsid w:val="000E2E58"/>
    <w:rsid w:val="000F0851"/>
    <w:rsid w:val="000F5002"/>
    <w:rsid w:val="000F7199"/>
    <w:rsid w:val="00105660"/>
    <w:rsid w:val="00137BD1"/>
    <w:rsid w:val="00146A81"/>
    <w:rsid w:val="001A05B7"/>
    <w:rsid w:val="001D2D55"/>
    <w:rsid w:val="001D36DA"/>
    <w:rsid w:val="00211870"/>
    <w:rsid w:val="00232609"/>
    <w:rsid w:val="00235AA4"/>
    <w:rsid w:val="00242C53"/>
    <w:rsid w:val="00252935"/>
    <w:rsid w:val="002B22B1"/>
    <w:rsid w:val="002C6B76"/>
    <w:rsid w:val="002D08FB"/>
    <w:rsid w:val="002D3B52"/>
    <w:rsid w:val="002D6406"/>
    <w:rsid w:val="002F5682"/>
    <w:rsid w:val="0030739C"/>
    <w:rsid w:val="00320AAE"/>
    <w:rsid w:val="00331377"/>
    <w:rsid w:val="003419B3"/>
    <w:rsid w:val="00344EC7"/>
    <w:rsid w:val="00392393"/>
    <w:rsid w:val="003961EB"/>
    <w:rsid w:val="003A6BAA"/>
    <w:rsid w:val="003A76CB"/>
    <w:rsid w:val="003F2F22"/>
    <w:rsid w:val="00455540"/>
    <w:rsid w:val="00467E10"/>
    <w:rsid w:val="00481175"/>
    <w:rsid w:val="00495945"/>
    <w:rsid w:val="004A5F78"/>
    <w:rsid w:val="004B626A"/>
    <w:rsid w:val="004B70D5"/>
    <w:rsid w:val="004E2626"/>
    <w:rsid w:val="00506171"/>
    <w:rsid w:val="00527F7A"/>
    <w:rsid w:val="00546DFC"/>
    <w:rsid w:val="00560337"/>
    <w:rsid w:val="00567016"/>
    <w:rsid w:val="00577E4C"/>
    <w:rsid w:val="00581778"/>
    <w:rsid w:val="00585F56"/>
    <w:rsid w:val="00591ECB"/>
    <w:rsid w:val="005C702E"/>
    <w:rsid w:val="005D1B76"/>
    <w:rsid w:val="00612B43"/>
    <w:rsid w:val="00627B90"/>
    <w:rsid w:val="00655006"/>
    <w:rsid w:val="00662D70"/>
    <w:rsid w:val="0067269F"/>
    <w:rsid w:val="00677E92"/>
    <w:rsid w:val="00690684"/>
    <w:rsid w:val="006E6C76"/>
    <w:rsid w:val="006F2502"/>
    <w:rsid w:val="0070305C"/>
    <w:rsid w:val="00703E98"/>
    <w:rsid w:val="0071676D"/>
    <w:rsid w:val="00757A01"/>
    <w:rsid w:val="00762C42"/>
    <w:rsid w:val="007824F2"/>
    <w:rsid w:val="007874E1"/>
    <w:rsid w:val="00794998"/>
    <w:rsid w:val="007B1081"/>
    <w:rsid w:val="007D3AD2"/>
    <w:rsid w:val="007D7D86"/>
    <w:rsid w:val="0080388B"/>
    <w:rsid w:val="00827857"/>
    <w:rsid w:val="00891475"/>
    <w:rsid w:val="008B0262"/>
    <w:rsid w:val="008C12E3"/>
    <w:rsid w:val="008D1524"/>
    <w:rsid w:val="008D4406"/>
    <w:rsid w:val="008F1518"/>
    <w:rsid w:val="008F4332"/>
    <w:rsid w:val="00907D41"/>
    <w:rsid w:val="00913869"/>
    <w:rsid w:val="009262F5"/>
    <w:rsid w:val="0093621E"/>
    <w:rsid w:val="00981C7E"/>
    <w:rsid w:val="009853DF"/>
    <w:rsid w:val="00987D1D"/>
    <w:rsid w:val="00991194"/>
    <w:rsid w:val="009C415C"/>
    <w:rsid w:val="009D5195"/>
    <w:rsid w:val="009D669F"/>
    <w:rsid w:val="009E2367"/>
    <w:rsid w:val="009F7EE1"/>
    <w:rsid w:val="00A0411A"/>
    <w:rsid w:val="00A2565B"/>
    <w:rsid w:val="00A37929"/>
    <w:rsid w:val="00A45678"/>
    <w:rsid w:val="00A56BED"/>
    <w:rsid w:val="00A66E43"/>
    <w:rsid w:val="00A774CF"/>
    <w:rsid w:val="00A867FC"/>
    <w:rsid w:val="00A94B4D"/>
    <w:rsid w:val="00AA02BF"/>
    <w:rsid w:val="00AA1F5C"/>
    <w:rsid w:val="00AB7748"/>
    <w:rsid w:val="00AE228F"/>
    <w:rsid w:val="00AE4F3B"/>
    <w:rsid w:val="00AF384C"/>
    <w:rsid w:val="00AF7E48"/>
    <w:rsid w:val="00B1760C"/>
    <w:rsid w:val="00B229C8"/>
    <w:rsid w:val="00B25872"/>
    <w:rsid w:val="00BA1C0A"/>
    <w:rsid w:val="00BB1C7A"/>
    <w:rsid w:val="00BD66F5"/>
    <w:rsid w:val="00BF1A30"/>
    <w:rsid w:val="00BF3608"/>
    <w:rsid w:val="00C00FA4"/>
    <w:rsid w:val="00C4050F"/>
    <w:rsid w:val="00C458D0"/>
    <w:rsid w:val="00C60F73"/>
    <w:rsid w:val="00C71893"/>
    <w:rsid w:val="00C95D0B"/>
    <w:rsid w:val="00CD4A1A"/>
    <w:rsid w:val="00CF4766"/>
    <w:rsid w:val="00CF7706"/>
    <w:rsid w:val="00D209EC"/>
    <w:rsid w:val="00D35931"/>
    <w:rsid w:val="00D641E5"/>
    <w:rsid w:val="00D93D97"/>
    <w:rsid w:val="00DC00E1"/>
    <w:rsid w:val="00DC71EE"/>
    <w:rsid w:val="00DD69B1"/>
    <w:rsid w:val="00DE412E"/>
    <w:rsid w:val="00DE58EF"/>
    <w:rsid w:val="00E00625"/>
    <w:rsid w:val="00E02755"/>
    <w:rsid w:val="00E115B3"/>
    <w:rsid w:val="00E23CC0"/>
    <w:rsid w:val="00E24D7F"/>
    <w:rsid w:val="00E54D1B"/>
    <w:rsid w:val="00E56D70"/>
    <w:rsid w:val="00E602A2"/>
    <w:rsid w:val="00E83C6E"/>
    <w:rsid w:val="00EB103D"/>
    <w:rsid w:val="00EE4679"/>
    <w:rsid w:val="00F20D3B"/>
    <w:rsid w:val="00F26825"/>
    <w:rsid w:val="00F36A6C"/>
    <w:rsid w:val="00F37958"/>
    <w:rsid w:val="00F464EC"/>
    <w:rsid w:val="00F467D4"/>
    <w:rsid w:val="00F60459"/>
    <w:rsid w:val="00F62055"/>
    <w:rsid w:val="00FA6897"/>
    <w:rsid w:val="00FD0E24"/>
    <w:rsid w:val="00FE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14C6629"/>
  <w15:docId w15:val="{39451AEC-CF29-4C95-9D3D-F7C347DAE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 (WN)" w:eastAsia="Times New Roman" w:hAnsi="CG Times (WN)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6825"/>
    <w:pPr>
      <w:ind w:left="180"/>
    </w:pPr>
    <w:rPr>
      <w:rFonts w:ascii="Times New Roman" w:hAnsi="Times New Roman"/>
      <w:sz w:val="24"/>
      <w:szCs w:val="24"/>
      <w:lang w:eastAsia="zh-CN"/>
    </w:rPr>
  </w:style>
  <w:style w:type="paragraph" w:styleId="Heading1">
    <w:name w:val="heading 1"/>
    <w:basedOn w:val="single"/>
    <w:next w:val="Normal"/>
    <w:qFormat/>
    <w:rsid w:val="00AA02BF"/>
    <w:pPr>
      <w:keepNext/>
      <w:keepLines/>
      <w:numPr>
        <w:numId w:val="20"/>
      </w:numPr>
      <w:jc w:val="center"/>
      <w:outlineLvl w:val="0"/>
    </w:pPr>
    <w:rPr>
      <w:rFonts w:ascii="Times New Roman Bold" w:hAnsi="Times New Roman Bold"/>
      <w:b/>
    </w:rPr>
  </w:style>
  <w:style w:type="paragraph" w:styleId="Heading2">
    <w:name w:val="heading 2"/>
    <w:basedOn w:val="Heading1"/>
    <w:next w:val="Normal"/>
    <w:qFormat/>
    <w:rsid w:val="00FD0E24"/>
    <w:pPr>
      <w:numPr>
        <w:numId w:val="0"/>
      </w:numPr>
      <w:ind w:right="720"/>
      <w:jc w:val="left"/>
      <w:outlineLvl w:val="1"/>
    </w:pPr>
  </w:style>
  <w:style w:type="paragraph" w:styleId="Heading3">
    <w:name w:val="heading 3"/>
    <w:basedOn w:val="Heading2"/>
    <w:next w:val="Normal"/>
    <w:qFormat/>
    <w:rsid w:val="00AA02BF"/>
    <w:pPr>
      <w:numPr>
        <w:ilvl w:val="2"/>
      </w:numPr>
      <w:outlineLvl w:val="2"/>
    </w:pPr>
  </w:style>
  <w:style w:type="paragraph" w:styleId="Heading4">
    <w:name w:val="heading 4"/>
    <w:basedOn w:val="Heading3"/>
    <w:next w:val="Normal"/>
    <w:qFormat/>
    <w:rsid w:val="00AA02BF"/>
    <w:pPr>
      <w:numPr>
        <w:ilvl w:val="3"/>
      </w:numPr>
      <w:outlineLvl w:val="3"/>
    </w:pPr>
  </w:style>
  <w:style w:type="paragraph" w:styleId="Heading5">
    <w:name w:val="heading 5"/>
    <w:basedOn w:val="Heading4"/>
    <w:next w:val="Normal"/>
    <w:qFormat/>
    <w:rsid w:val="00AA02BF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qFormat/>
    <w:rsid w:val="00AA02BF"/>
    <w:pPr>
      <w:numPr>
        <w:ilvl w:val="5"/>
      </w:numPr>
      <w:outlineLvl w:val="5"/>
    </w:pPr>
  </w:style>
  <w:style w:type="paragraph" w:styleId="Heading7">
    <w:name w:val="heading 7"/>
    <w:basedOn w:val="Heading6"/>
    <w:next w:val="Normal"/>
    <w:qFormat/>
    <w:rsid w:val="00AA02BF"/>
    <w:pPr>
      <w:numPr>
        <w:ilvl w:val="6"/>
      </w:numPr>
      <w:outlineLvl w:val="6"/>
    </w:pPr>
  </w:style>
  <w:style w:type="paragraph" w:styleId="Heading8">
    <w:name w:val="heading 8"/>
    <w:basedOn w:val="Heading6"/>
    <w:next w:val="Normal"/>
    <w:qFormat/>
    <w:rsid w:val="00AA02BF"/>
    <w:pPr>
      <w:numPr>
        <w:ilvl w:val="7"/>
      </w:numPr>
      <w:outlineLvl w:val="7"/>
    </w:pPr>
  </w:style>
  <w:style w:type="paragraph" w:styleId="Heading9">
    <w:name w:val="heading 9"/>
    <w:basedOn w:val="Heading6"/>
    <w:next w:val="Normal"/>
    <w:qFormat/>
    <w:rsid w:val="00AA02BF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">
    <w:name w:val="single"/>
    <w:basedOn w:val="Normal"/>
    <w:rsid w:val="00A94B4D"/>
  </w:style>
  <w:style w:type="character" w:styleId="CommentReference">
    <w:name w:val="annotation reference"/>
    <w:basedOn w:val="DefaultParagraphFont"/>
    <w:semiHidden/>
    <w:rsid w:val="00A94B4D"/>
    <w:rPr>
      <w:rFonts w:ascii="Univers (WN)" w:hAnsi="Univers (WN)"/>
      <w:position w:val="6"/>
      <w:sz w:val="16"/>
      <w:u w:val="double"/>
    </w:rPr>
  </w:style>
  <w:style w:type="paragraph" w:styleId="CommentText">
    <w:name w:val="annotation text"/>
    <w:basedOn w:val="FootnoteText"/>
    <w:semiHidden/>
    <w:rsid w:val="00A94B4D"/>
  </w:style>
  <w:style w:type="paragraph" w:styleId="FootnoteText">
    <w:name w:val="footnote text"/>
    <w:basedOn w:val="single"/>
    <w:semiHidden/>
    <w:rsid w:val="00A94B4D"/>
    <w:rPr>
      <w:sz w:val="22"/>
    </w:rPr>
  </w:style>
  <w:style w:type="paragraph" w:styleId="TOC7">
    <w:name w:val="toc 7"/>
    <w:basedOn w:val="TOC4"/>
    <w:semiHidden/>
    <w:rsid w:val="00A94B4D"/>
    <w:pPr>
      <w:ind w:left="5040"/>
    </w:pPr>
  </w:style>
  <w:style w:type="paragraph" w:styleId="TOC4">
    <w:name w:val="toc 4"/>
    <w:basedOn w:val="TOC3"/>
    <w:semiHidden/>
    <w:rsid w:val="00A94B4D"/>
    <w:pPr>
      <w:ind w:left="2880"/>
    </w:pPr>
  </w:style>
  <w:style w:type="paragraph" w:styleId="TOC3">
    <w:name w:val="toc 3"/>
    <w:basedOn w:val="TOC2"/>
    <w:semiHidden/>
    <w:rsid w:val="00A94B4D"/>
    <w:pPr>
      <w:ind w:left="2160"/>
    </w:pPr>
  </w:style>
  <w:style w:type="paragraph" w:styleId="TOC2">
    <w:name w:val="toc 2"/>
    <w:basedOn w:val="TOC1"/>
    <w:semiHidden/>
    <w:rsid w:val="00A94B4D"/>
    <w:pPr>
      <w:ind w:left="1440"/>
    </w:pPr>
  </w:style>
  <w:style w:type="paragraph" w:styleId="TOC1">
    <w:name w:val="toc 1"/>
    <w:basedOn w:val="unjustifiedblock"/>
    <w:semiHidden/>
    <w:rsid w:val="00A94B4D"/>
    <w:pPr>
      <w:keepLines/>
      <w:tabs>
        <w:tab w:val="right" w:leader="dot" w:pos="8640"/>
      </w:tabs>
      <w:ind w:left="720" w:right="1440" w:hanging="720"/>
    </w:pPr>
  </w:style>
  <w:style w:type="paragraph" w:customStyle="1" w:styleId="unjustifiedblock">
    <w:name w:val="unjustified block"/>
    <w:basedOn w:val="singleblock"/>
    <w:rsid w:val="00A94B4D"/>
  </w:style>
  <w:style w:type="paragraph" w:customStyle="1" w:styleId="singleblock">
    <w:name w:val="single block"/>
    <w:basedOn w:val="single"/>
    <w:rsid w:val="00A94B4D"/>
  </w:style>
  <w:style w:type="paragraph" w:styleId="TOC6">
    <w:name w:val="toc 6"/>
    <w:basedOn w:val="TOC4"/>
    <w:semiHidden/>
    <w:rsid w:val="00A94B4D"/>
    <w:pPr>
      <w:ind w:left="4320"/>
    </w:pPr>
  </w:style>
  <w:style w:type="paragraph" w:styleId="TOC5">
    <w:name w:val="toc 5"/>
    <w:basedOn w:val="TOC4"/>
    <w:semiHidden/>
    <w:rsid w:val="00A94B4D"/>
    <w:pPr>
      <w:ind w:left="3600"/>
    </w:pPr>
  </w:style>
  <w:style w:type="paragraph" w:styleId="Index7">
    <w:name w:val="index 7"/>
    <w:basedOn w:val="Index1"/>
    <w:semiHidden/>
    <w:rsid w:val="00A94B4D"/>
    <w:pPr>
      <w:ind w:left="2160"/>
    </w:pPr>
  </w:style>
  <w:style w:type="paragraph" w:styleId="Index1">
    <w:name w:val="index 1"/>
    <w:basedOn w:val="unjustifiedblock"/>
    <w:next w:val="Normal"/>
    <w:semiHidden/>
    <w:rsid w:val="00A94B4D"/>
    <w:rPr>
      <w:color w:val="0000FF"/>
    </w:rPr>
  </w:style>
  <w:style w:type="paragraph" w:styleId="Index6">
    <w:name w:val="index 6"/>
    <w:basedOn w:val="Index1"/>
    <w:semiHidden/>
    <w:rsid w:val="00A94B4D"/>
    <w:pPr>
      <w:ind w:left="1800"/>
    </w:pPr>
  </w:style>
  <w:style w:type="paragraph" w:styleId="Index5">
    <w:name w:val="index 5"/>
    <w:basedOn w:val="Index1"/>
    <w:semiHidden/>
    <w:rsid w:val="00A94B4D"/>
    <w:pPr>
      <w:ind w:left="1440"/>
    </w:pPr>
  </w:style>
  <w:style w:type="paragraph" w:styleId="Index4">
    <w:name w:val="index 4"/>
    <w:basedOn w:val="Index1"/>
    <w:semiHidden/>
    <w:rsid w:val="00A94B4D"/>
    <w:pPr>
      <w:ind w:left="1080"/>
    </w:pPr>
  </w:style>
  <w:style w:type="paragraph" w:styleId="Index3">
    <w:name w:val="index 3"/>
    <w:basedOn w:val="Index1"/>
    <w:semiHidden/>
    <w:rsid w:val="00A94B4D"/>
    <w:pPr>
      <w:ind w:left="720"/>
    </w:pPr>
  </w:style>
  <w:style w:type="paragraph" w:styleId="Index2">
    <w:name w:val="index 2"/>
    <w:basedOn w:val="Index1"/>
    <w:semiHidden/>
    <w:rsid w:val="00A94B4D"/>
    <w:pPr>
      <w:ind w:left="360"/>
    </w:pPr>
  </w:style>
  <w:style w:type="paragraph" w:styleId="IndexHeading">
    <w:name w:val="index heading"/>
    <w:basedOn w:val="Normal"/>
    <w:next w:val="Normal"/>
    <w:semiHidden/>
    <w:rsid w:val="00A94B4D"/>
    <w:rPr>
      <w:b/>
    </w:rPr>
  </w:style>
  <w:style w:type="paragraph" w:styleId="Footer">
    <w:name w:val="footer"/>
    <w:basedOn w:val="plain"/>
    <w:rsid w:val="00A94B4D"/>
    <w:pPr>
      <w:tabs>
        <w:tab w:val="center" w:pos="4507"/>
        <w:tab w:val="right" w:pos="9000"/>
      </w:tabs>
    </w:pPr>
    <w:rPr>
      <w:rFonts w:ascii="Univers (WN)" w:hAnsi="Univers (WN)"/>
      <w:sz w:val="12"/>
    </w:rPr>
  </w:style>
  <w:style w:type="paragraph" w:customStyle="1" w:styleId="plain">
    <w:name w:val="plain"/>
    <w:basedOn w:val="unjustifiedblock"/>
    <w:rsid w:val="00A94B4D"/>
  </w:style>
  <w:style w:type="paragraph" w:styleId="Header">
    <w:name w:val="header"/>
    <w:basedOn w:val="plain"/>
    <w:rsid w:val="00A94B4D"/>
    <w:pPr>
      <w:tabs>
        <w:tab w:val="left" w:pos="4507"/>
        <w:tab w:val="right" w:pos="9000"/>
      </w:tabs>
    </w:pPr>
  </w:style>
  <w:style w:type="character" w:styleId="FootnoteReference">
    <w:name w:val="footnote reference"/>
    <w:basedOn w:val="DefaultParagraphFont"/>
    <w:semiHidden/>
    <w:rsid w:val="00A94B4D"/>
    <w:rPr>
      <w:position w:val="6"/>
      <w:sz w:val="16"/>
    </w:rPr>
  </w:style>
  <w:style w:type="paragraph" w:styleId="NormalIndent">
    <w:name w:val="Normal Indent"/>
    <w:basedOn w:val="singleblock"/>
    <w:rsid w:val="00A94B4D"/>
    <w:pPr>
      <w:ind w:left="1440" w:right="720"/>
    </w:pPr>
  </w:style>
  <w:style w:type="paragraph" w:customStyle="1" w:styleId="memo">
    <w:name w:val="memo"/>
    <w:basedOn w:val="normalblock"/>
    <w:rsid w:val="00A94B4D"/>
    <w:pPr>
      <w:ind w:left="1440" w:hanging="1440"/>
    </w:pPr>
  </w:style>
  <w:style w:type="paragraph" w:customStyle="1" w:styleId="normalblock">
    <w:name w:val="normal block"/>
    <w:basedOn w:val="Normal"/>
    <w:rsid w:val="00A94B4D"/>
  </w:style>
  <w:style w:type="paragraph" w:customStyle="1" w:styleId="cclist">
    <w:name w:val="cc list"/>
    <w:basedOn w:val="plain"/>
    <w:rsid w:val="00A94B4D"/>
    <w:pPr>
      <w:keepLines/>
      <w:spacing w:before="240"/>
      <w:ind w:left="720" w:hanging="720"/>
    </w:pPr>
  </w:style>
  <w:style w:type="paragraph" w:customStyle="1" w:styleId="center">
    <w:name w:val="center"/>
    <w:basedOn w:val="unjustifiedblock"/>
    <w:rsid w:val="00A94B4D"/>
    <w:pPr>
      <w:keepLines/>
      <w:jc w:val="center"/>
    </w:pPr>
  </w:style>
  <w:style w:type="paragraph" w:customStyle="1" w:styleId="table">
    <w:name w:val="table"/>
    <w:basedOn w:val="plain"/>
    <w:rsid w:val="00A94B4D"/>
    <w:pPr>
      <w:spacing w:before="60" w:after="60"/>
    </w:pPr>
  </w:style>
  <w:style w:type="paragraph" w:customStyle="1" w:styleId="footnoteblock">
    <w:name w:val="footnote block"/>
    <w:basedOn w:val="FootnoteText"/>
    <w:rsid w:val="00A94B4D"/>
  </w:style>
  <w:style w:type="paragraph" w:customStyle="1" w:styleId="footnoteindent">
    <w:name w:val="footnote indent"/>
    <w:basedOn w:val="footnoteblock"/>
    <w:rsid w:val="00A94B4D"/>
    <w:pPr>
      <w:ind w:left="1440" w:right="720"/>
    </w:pPr>
  </w:style>
  <w:style w:type="paragraph" w:customStyle="1" w:styleId="Title1">
    <w:name w:val="Title1"/>
    <w:basedOn w:val="center"/>
    <w:rsid w:val="00A94B4D"/>
    <w:pPr>
      <w:keepNext/>
      <w:ind w:left="720" w:right="720"/>
    </w:pPr>
    <w:rPr>
      <w:b/>
    </w:rPr>
  </w:style>
  <w:style w:type="paragraph" w:customStyle="1" w:styleId="coverpage">
    <w:name w:val="cover page"/>
    <w:basedOn w:val="normalblock"/>
    <w:rsid w:val="00A94B4D"/>
  </w:style>
  <w:style w:type="paragraph" w:customStyle="1" w:styleId="righthalf">
    <w:name w:val="right half"/>
    <w:basedOn w:val="unjustifiedblock"/>
    <w:rsid w:val="00A94B4D"/>
    <w:pPr>
      <w:keepLines/>
      <w:tabs>
        <w:tab w:val="right" w:pos="8640"/>
      </w:tabs>
      <w:ind w:left="4320"/>
    </w:pPr>
  </w:style>
  <w:style w:type="paragraph" w:customStyle="1" w:styleId="normal2">
    <w:name w:val="normal2"/>
    <w:basedOn w:val="Normal"/>
    <w:rsid w:val="00A94B4D"/>
    <w:pPr>
      <w:ind w:firstLine="1440"/>
    </w:pPr>
  </w:style>
  <w:style w:type="paragraph" w:customStyle="1" w:styleId="normal3">
    <w:name w:val="normal3"/>
    <w:basedOn w:val="normal2"/>
    <w:rsid w:val="00A94B4D"/>
    <w:pPr>
      <w:ind w:firstLine="2160"/>
    </w:pPr>
  </w:style>
  <w:style w:type="paragraph" w:styleId="BlockText">
    <w:name w:val="Block Text"/>
    <w:basedOn w:val="Normal"/>
    <w:rsid w:val="00A94B4D"/>
    <w:pPr>
      <w:spacing w:after="120"/>
      <w:ind w:left="1440" w:right="1440"/>
    </w:pPr>
  </w:style>
  <w:style w:type="paragraph" w:customStyle="1" w:styleId="singlehanging">
    <w:name w:val="single hanging"/>
    <w:basedOn w:val="normalhanging"/>
    <w:rsid w:val="00A94B4D"/>
  </w:style>
  <w:style w:type="paragraph" w:customStyle="1" w:styleId="normalhanging">
    <w:name w:val="normal hanging"/>
    <w:basedOn w:val="normalblock"/>
    <w:rsid w:val="00A94B4D"/>
    <w:pPr>
      <w:ind w:left="720" w:hanging="720"/>
    </w:pPr>
  </w:style>
  <w:style w:type="paragraph" w:customStyle="1" w:styleId="singlehanging2">
    <w:name w:val="single hanging2"/>
    <w:basedOn w:val="singlehanging"/>
    <w:rsid w:val="00A94B4D"/>
    <w:pPr>
      <w:ind w:left="1440"/>
    </w:pPr>
  </w:style>
  <w:style w:type="paragraph" w:customStyle="1" w:styleId="singlehanging3">
    <w:name w:val="single hanging3"/>
    <w:basedOn w:val="singlehanging2"/>
    <w:rsid w:val="00A94B4D"/>
    <w:pPr>
      <w:ind w:left="2160"/>
    </w:pPr>
  </w:style>
  <w:style w:type="paragraph" w:customStyle="1" w:styleId="singleindent">
    <w:name w:val="single indent"/>
    <w:basedOn w:val="NormalIndent"/>
    <w:rsid w:val="00A94B4D"/>
    <w:pPr>
      <w:ind w:left="720"/>
    </w:pPr>
  </w:style>
  <w:style w:type="paragraph" w:customStyle="1" w:styleId="unjustifiedhanging">
    <w:name w:val="unjustified hanging"/>
    <w:basedOn w:val="unjustifiedblock"/>
    <w:rsid w:val="00A94B4D"/>
    <w:pPr>
      <w:ind w:left="720" w:hanging="720"/>
    </w:pPr>
  </w:style>
  <w:style w:type="paragraph" w:customStyle="1" w:styleId="roman">
    <w:name w:val="roman"/>
    <w:basedOn w:val="Normal"/>
    <w:rsid w:val="00A94B4D"/>
    <w:pPr>
      <w:tabs>
        <w:tab w:val="right" w:pos="1800"/>
        <w:tab w:val="left" w:pos="2160"/>
      </w:tabs>
      <w:ind w:left="2160" w:hanging="1440"/>
    </w:pPr>
  </w:style>
  <w:style w:type="paragraph" w:customStyle="1" w:styleId="nest">
    <w:name w:val="nest"/>
    <w:basedOn w:val="Normal"/>
    <w:rsid w:val="00A94B4D"/>
    <w:pPr>
      <w:ind w:left="720"/>
    </w:pPr>
  </w:style>
  <w:style w:type="paragraph" w:customStyle="1" w:styleId="unjustifiedhanging2">
    <w:name w:val="unjustified hanging2"/>
    <w:basedOn w:val="unjustifiedhanging"/>
    <w:rsid w:val="00A94B4D"/>
    <w:pPr>
      <w:ind w:left="1440"/>
    </w:pPr>
  </w:style>
  <w:style w:type="paragraph" w:customStyle="1" w:styleId="normalhanging2">
    <w:name w:val="normal hanging2"/>
    <w:basedOn w:val="Normal"/>
    <w:rsid w:val="00A94B4D"/>
    <w:pPr>
      <w:ind w:left="1440" w:hanging="720"/>
    </w:pPr>
  </w:style>
  <w:style w:type="paragraph" w:customStyle="1" w:styleId="normalhanging3">
    <w:name w:val="normal hanging3"/>
    <w:basedOn w:val="Normal"/>
    <w:rsid w:val="00A94B4D"/>
    <w:pPr>
      <w:ind w:left="2160" w:hanging="720"/>
    </w:pPr>
  </w:style>
  <w:style w:type="paragraph" w:customStyle="1" w:styleId="footnotehanging">
    <w:name w:val="footnote hanging"/>
    <w:basedOn w:val="footnoteindent"/>
    <w:rsid w:val="00A94B4D"/>
    <w:pPr>
      <w:ind w:left="720" w:hanging="720"/>
    </w:pPr>
  </w:style>
  <w:style w:type="paragraph" w:customStyle="1" w:styleId="macrobutton">
    <w:name w:val="macrobutton"/>
    <w:basedOn w:val="plain"/>
    <w:rsid w:val="00A94B4D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ind w:left="-144" w:right="4320"/>
    </w:pPr>
    <w:rPr>
      <w:rFonts w:ascii="Univers (WN)" w:hAnsi="Univers (WN)"/>
      <w:b/>
      <w:i/>
      <w:vanish/>
      <w:color w:val="FF0000"/>
    </w:rPr>
  </w:style>
  <w:style w:type="paragraph" w:customStyle="1" w:styleId="unjustifiedhanging3">
    <w:name w:val="unjustified hanging3"/>
    <w:basedOn w:val="unjustifiedhanging2"/>
    <w:rsid w:val="00A94B4D"/>
    <w:pPr>
      <w:ind w:left="2160"/>
    </w:pPr>
  </w:style>
  <w:style w:type="paragraph" w:styleId="EnvelopeAddress">
    <w:name w:val="envelope address"/>
    <w:basedOn w:val="Normal"/>
    <w:rsid w:val="00A94B4D"/>
    <w:pPr>
      <w:framePr w:w="7920" w:h="1987" w:hRule="exact" w:hSpace="187" w:wrap="around" w:hAnchor="page" w:xAlign="center" w:yAlign="bottom"/>
    </w:pPr>
  </w:style>
  <w:style w:type="paragraph" w:styleId="EnvelopeReturn">
    <w:name w:val="envelope return"/>
    <w:basedOn w:val="Normal"/>
    <w:rsid w:val="00A94B4D"/>
    <w:rPr>
      <w:sz w:val="20"/>
    </w:rPr>
  </w:style>
  <w:style w:type="paragraph" w:customStyle="1" w:styleId="roman2">
    <w:name w:val="roman2"/>
    <w:basedOn w:val="roman"/>
    <w:rsid w:val="00A94B4D"/>
    <w:pPr>
      <w:tabs>
        <w:tab w:val="clear" w:pos="1800"/>
        <w:tab w:val="clear" w:pos="2160"/>
      </w:tabs>
      <w:ind w:left="2880" w:hanging="720"/>
    </w:pPr>
  </w:style>
  <w:style w:type="paragraph" w:customStyle="1" w:styleId="comment">
    <w:name w:val="comment"/>
    <w:basedOn w:val="Title1"/>
    <w:rsid w:val="00A94B4D"/>
    <w:rPr>
      <w:caps/>
      <w:vanish/>
      <w:color w:val="FF0000"/>
    </w:rPr>
  </w:style>
  <w:style w:type="paragraph" w:styleId="Title">
    <w:name w:val="Title"/>
    <w:basedOn w:val="center"/>
    <w:qFormat/>
    <w:rsid w:val="00A94B4D"/>
    <w:pPr>
      <w:keepNext/>
      <w:ind w:left="720" w:right="720"/>
    </w:pPr>
    <w:rPr>
      <w:b/>
    </w:rPr>
  </w:style>
  <w:style w:type="paragraph" w:customStyle="1" w:styleId="ResH1">
    <w:name w:val="Res H1"/>
    <w:basedOn w:val="Heading2"/>
    <w:rsid w:val="00A94B4D"/>
    <w:rPr>
      <w:caps/>
    </w:rPr>
  </w:style>
  <w:style w:type="paragraph" w:customStyle="1" w:styleId="Resolution">
    <w:name w:val="Resolution"/>
    <w:basedOn w:val="NormalIndent"/>
    <w:rsid w:val="00A94B4D"/>
    <w:pPr>
      <w:ind w:left="720"/>
    </w:pPr>
  </w:style>
  <w:style w:type="paragraph" w:customStyle="1" w:styleId="ResH2">
    <w:name w:val="Res H2"/>
    <w:basedOn w:val="Heading3"/>
    <w:rsid w:val="00A94B4D"/>
    <w:pPr>
      <w:ind w:left="720"/>
    </w:pPr>
    <w:rPr>
      <w:u w:val="single"/>
    </w:rPr>
  </w:style>
  <w:style w:type="paragraph" w:customStyle="1" w:styleId="TableHeading">
    <w:name w:val="Table Heading"/>
    <w:basedOn w:val="table"/>
    <w:rsid w:val="00506171"/>
    <w:pPr>
      <w:jc w:val="center"/>
    </w:pPr>
    <w:rPr>
      <w:rFonts w:ascii="Times New Roman Bold" w:hAnsi="Times New Roman Bold"/>
      <w:b/>
      <w:szCs w:val="26"/>
    </w:rPr>
  </w:style>
  <w:style w:type="paragraph" w:customStyle="1" w:styleId="TableCenter">
    <w:name w:val="Table Center"/>
    <w:basedOn w:val="table"/>
    <w:rsid w:val="00506171"/>
    <w:pPr>
      <w:jc w:val="center"/>
    </w:pPr>
  </w:style>
  <w:style w:type="character" w:customStyle="1" w:styleId="Bold">
    <w:name w:val="Bold"/>
    <w:basedOn w:val="DefaultParagraphFont"/>
    <w:rsid w:val="00A94B4D"/>
    <w:rPr>
      <w:b/>
    </w:rPr>
  </w:style>
  <w:style w:type="character" w:customStyle="1" w:styleId="BoldItalics">
    <w:name w:val="Bold Italics"/>
    <w:basedOn w:val="DefaultParagraphFont"/>
    <w:rsid w:val="00A94B4D"/>
    <w:rPr>
      <w:b/>
      <w:i/>
    </w:rPr>
  </w:style>
  <w:style w:type="character" w:customStyle="1" w:styleId="Italics">
    <w:name w:val="Italics"/>
    <w:basedOn w:val="DefaultParagraphFont"/>
    <w:rsid w:val="00A94B4D"/>
    <w:rPr>
      <w:i/>
    </w:rPr>
  </w:style>
  <w:style w:type="character" w:customStyle="1" w:styleId="Underline">
    <w:name w:val="Underline"/>
    <w:basedOn w:val="DefaultParagraphFont"/>
    <w:rsid w:val="00A94B4D"/>
    <w:rPr>
      <w:u w:val="single"/>
    </w:rPr>
  </w:style>
  <w:style w:type="paragraph" w:customStyle="1" w:styleId="Bullet1">
    <w:name w:val="Bullet 1"/>
    <w:basedOn w:val="Normal"/>
    <w:autoRedefine/>
    <w:rsid w:val="00E02755"/>
    <w:pPr>
      <w:numPr>
        <w:numId w:val="22"/>
      </w:numPr>
    </w:pPr>
  </w:style>
  <w:style w:type="character" w:styleId="Hyperlink">
    <w:name w:val="Hyperlink"/>
    <w:basedOn w:val="DefaultParagraphFont"/>
    <w:rsid w:val="00DE412E"/>
    <w:rPr>
      <w:color w:val="0000FF"/>
      <w:u w:val="single"/>
    </w:rPr>
  </w:style>
  <w:style w:type="character" w:customStyle="1" w:styleId="EmailStyle84">
    <w:name w:val="EmailStyle84"/>
    <w:basedOn w:val="DefaultParagraphFont"/>
    <w:semiHidden/>
    <w:rsid w:val="00DE412E"/>
    <w:rPr>
      <w:rFonts w:ascii="Garamond" w:hAnsi="Garamond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character" w:customStyle="1" w:styleId="copyblue">
    <w:name w:val="copy_blue"/>
    <w:basedOn w:val="DefaultParagraphFont"/>
    <w:rsid w:val="00DE412E"/>
  </w:style>
  <w:style w:type="character" w:styleId="FollowedHyperlink">
    <w:name w:val="FollowedHyperlink"/>
    <w:basedOn w:val="DefaultParagraphFont"/>
    <w:rsid w:val="00DE412E"/>
    <w:rPr>
      <w:color w:val="800080"/>
      <w:u w:val="single"/>
    </w:rPr>
  </w:style>
  <w:style w:type="paragraph" w:styleId="BalloonText">
    <w:name w:val="Balloon Text"/>
    <w:basedOn w:val="Normal"/>
    <w:semiHidden/>
    <w:rsid w:val="009D669F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0459"/>
    <w:pPr>
      <w:ind w:left="1350"/>
    </w:pPr>
    <w:rPr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0459"/>
    <w:rPr>
      <w:rFonts w:ascii="Times New Roman" w:hAnsi="Times New Roman"/>
      <w:i/>
      <w:sz w:val="24"/>
      <w:szCs w:val="24"/>
      <w:lang w:eastAsia="zh-CN"/>
    </w:rPr>
  </w:style>
  <w:style w:type="character" w:styleId="IntenseReference">
    <w:name w:val="Intense Reference"/>
    <w:basedOn w:val="DefaultParagraphFont"/>
    <w:uiPriority w:val="32"/>
    <w:qFormat/>
    <w:rsid w:val="00CF4766"/>
    <w:rPr>
      <w:b/>
      <w:bCs/>
      <w:smallCaps/>
      <w:color w:val="4F81BD" w:themeColor="accent1"/>
      <w:spacing w:val="5"/>
    </w:rPr>
  </w:style>
  <w:style w:type="character" w:styleId="Strong">
    <w:name w:val="Strong"/>
    <w:basedOn w:val="DefaultParagraphFont"/>
    <w:uiPriority w:val="22"/>
    <w:qFormat/>
    <w:rsid w:val="00BF1A30"/>
    <w:rPr>
      <w:b/>
      <w:bCs/>
    </w:rPr>
  </w:style>
  <w:style w:type="character" w:customStyle="1" w:styleId="apple-converted-space">
    <w:name w:val="apple-converted-space"/>
    <w:basedOn w:val="DefaultParagraphFont"/>
    <w:rsid w:val="00BF1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9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PC-PLAI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PC-PLAIS</Template>
  <TotalTime>0</TotalTime>
  <Pages>2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Phillip E</vt:lpstr>
    </vt:vector>
  </TitlesOfParts>
  <Company>Hewlett-Packard</Company>
  <LinksUpToDate>false</LinksUpToDate>
  <CharactersWithSpaces>3111</CharactersWithSpaces>
  <SharedDoc>false</SharedDoc>
  <HLinks>
    <vt:vector size="6" baseType="variant">
      <vt:variant>
        <vt:i4>2949134</vt:i4>
      </vt:variant>
      <vt:variant>
        <vt:i4>0</vt:i4>
      </vt:variant>
      <vt:variant>
        <vt:i4>0</vt:i4>
      </vt:variant>
      <vt:variant>
        <vt:i4>5</vt:i4>
      </vt:variant>
      <vt:variant>
        <vt:lpwstr>http://tpsonline.org/publicDB/resumes/Mitchell_Phillip.doc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Phillip E</dc:title>
  <dc:subject>0+</dc:subject>
  <dc:creator>Mitchell, Phil</dc:creator>
  <cp:lastModifiedBy>Phillip Mitchell</cp:lastModifiedBy>
  <cp:revision>2</cp:revision>
  <cp:lastPrinted>2018-03-14T16:53:00Z</cp:lastPrinted>
  <dcterms:created xsi:type="dcterms:W3CDTF">2020-10-27T16:48:00Z</dcterms:created>
  <dcterms:modified xsi:type="dcterms:W3CDTF">2020-10-27T16:48:00Z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0+</vt:lpwstr>
  </property>
  <property fmtid="{D5CDD505-2E9C-101B-9397-08002B2CF9AE}" pid="3" name="application">
    <vt:lpwstr>WINWORD - .DOC</vt:lpwstr>
  </property>
  <property fmtid="{D5CDD505-2E9C-101B-9397-08002B2CF9AE}" pid="4" name="author">
    <vt:lpwstr>Mitchell, Phil</vt:lpwstr>
  </property>
  <property fmtid="{D5CDD505-2E9C-101B-9397-08002B2CF9AE}" pid="5" name="archive">
    <vt:lpwstr>1 month last access</vt:lpwstr>
  </property>
  <property fmtid="{D5CDD505-2E9C-101B-9397-08002B2CF9AE}" pid="6" name="encrypt">
    <vt:lpwstr>0</vt:lpwstr>
  </property>
  <property fmtid="{D5CDD505-2E9C-101B-9397-08002B2CF9AE}" pid="7" name="association">
    <vt:lpwstr>Administrative</vt:lpwstr>
  </property>
  <property fmtid="{D5CDD505-2E9C-101B-9397-08002B2CF9AE}" pid="8" name="reference">
    <vt:lpwstr/>
  </property>
  <property fmtid="{D5CDD505-2E9C-101B-9397-08002B2CF9AE}" pid="9" name="doctype">
    <vt:lpwstr>PC-PLAIS.DOT</vt:lpwstr>
  </property>
  <property fmtid="{D5CDD505-2E9C-101B-9397-08002B2CF9AE}" pid="10" name="title">
    <vt:lpwstr/>
  </property>
  <property fmtid="{D5CDD505-2E9C-101B-9397-08002B2CF9AE}" pid="11" name="catid">
    <vt:lpwstr>SA</vt:lpwstr>
  </property>
  <property fmtid="{D5CDD505-2E9C-101B-9397-08002B2CF9AE}" pid="12" name="refname1">
    <vt:lpwstr/>
  </property>
  <property fmtid="{D5CDD505-2E9C-101B-9397-08002B2CF9AE}" pid="13" name="refname2">
    <vt:lpwstr/>
  </property>
  <property fmtid="{D5CDD505-2E9C-101B-9397-08002B2CF9AE}" pid="14" name="refname3">
    <vt:lpwstr/>
  </property>
  <property fmtid="{D5CDD505-2E9C-101B-9397-08002B2CF9AE}" pid="15" name="indextext">
    <vt:lpwstr>1</vt:lpwstr>
  </property>
  <property fmtid="{D5CDD505-2E9C-101B-9397-08002B2CF9AE}" pid="16" name="filecat">
    <vt:lpwstr>40 ADMIN</vt:lpwstr>
  </property>
  <property fmtid="{D5CDD505-2E9C-101B-9397-08002B2CF9AE}" pid="17" name="ckogroup">
    <vt:lpwstr/>
  </property>
  <property fmtid="{D5CDD505-2E9C-101B-9397-08002B2CF9AE}" pid="18" name="typist">
    <vt:lpwstr>Mitchell, Phil</vt:lpwstr>
  </property>
  <property fmtid="{D5CDD505-2E9C-101B-9397-08002B2CF9AE}" pid="19" name="subdoc">
    <vt:lpwstr/>
  </property>
  <property fmtid="{D5CDD505-2E9C-101B-9397-08002B2CF9AE}" pid="20" name="in use by">
    <vt:lpwstr/>
  </property>
  <property fmtid="{D5CDD505-2E9C-101B-9397-08002B2CF9AE}" pid="21" name="routing">
    <vt:lpwstr/>
  </property>
  <property fmtid="{D5CDD505-2E9C-101B-9397-08002B2CF9AE}" pid="22" name="masterdoc">
    <vt:lpwstr/>
  </property>
  <property fmtid="{D5CDD505-2E9C-101B-9397-08002B2CF9AE}" pid="23" name="filename">
    <vt:lpwstr>Document1</vt:lpwstr>
  </property>
  <property fmtid="{D5CDD505-2E9C-101B-9397-08002B2CF9AE}" pid="24" name="_AdHocReviewCycleID">
    <vt:i4>-1481755628</vt:i4>
  </property>
  <property fmtid="{D5CDD505-2E9C-101B-9397-08002B2CF9AE}" pid="25" name="_EmailSubject">
    <vt:lpwstr>word resume</vt:lpwstr>
  </property>
  <property fmtid="{D5CDD505-2E9C-101B-9397-08002B2CF9AE}" pid="26" name="_AuthorEmail">
    <vt:lpwstr>PMitchell@perkinscoie.com</vt:lpwstr>
  </property>
  <property fmtid="{D5CDD505-2E9C-101B-9397-08002B2CF9AE}" pid="27" name="_AuthorEmailDisplayName">
    <vt:lpwstr>Mitchell, Phil(Contractor)-SEA</vt:lpwstr>
  </property>
  <property fmtid="{D5CDD505-2E9C-101B-9397-08002B2CF9AE}" pid="28" name="_ReviewingToolsShownOnce">
    <vt:lpwstr/>
  </property>
</Properties>
</file>